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FA" w:rsidRPr="001E6023" w:rsidRDefault="001E6023" w:rsidP="00C112FA">
      <w:pPr>
        <w:pStyle w:val="Title"/>
        <w:jc w:val="both"/>
        <w:rPr>
          <w:lang w:val="en-US"/>
        </w:rPr>
      </w:pPr>
      <w:bookmarkStart w:id="0" w:name="_GoBack"/>
      <w:bookmarkEnd w:id="0"/>
      <w:r>
        <w:rPr>
          <w:lang w:val="en-US"/>
        </w:rPr>
        <w:t xml:space="preserve">   </w:t>
      </w:r>
    </w:p>
    <w:p w:rsidR="00D61571" w:rsidRPr="00D61571" w:rsidRDefault="00D61571" w:rsidP="00D61571">
      <w:pPr>
        <w:pStyle w:val="Title"/>
      </w:pPr>
      <w:r w:rsidRPr="00D61571">
        <w:t>BIOSAFETY ACT 2007</w:t>
      </w:r>
    </w:p>
    <w:p w:rsidR="00D61571" w:rsidRPr="00D61571" w:rsidRDefault="00D61571" w:rsidP="00D61571">
      <w:pPr>
        <w:pStyle w:val="Title"/>
      </w:pPr>
    </w:p>
    <w:p w:rsidR="00D61571" w:rsidRPr="00D61571" w:rsidRDefault="00D61571" w:rsidP="00D61571">
      <w:pPr>
        <w:spacing w:line="360" w:lineRule="auto"/>
        <w:ind w:left="72"/>
        <w:jc w:val="center"/>
        <w:rPr>
          <w:rFonts w:cs="Arial"/>
          <w:b/>
        </w:rPr>
      </w:pPr>
      <w:r w:rsidRPr="00D61571">
        <w:rPr>
          <w:rFonts w:cs="Arial"/>
          <w:b/>
        </w:rPr>
        <w:t>BIOSAFETY REGULATIONS 2010</w:t>
      </w:r>
    </w:p>
    <w:p w:rsidR="00D61571" w:rsidRPr="00D61571" w:rsidRDefault="00D61571" w:rsidP="00D61571">
      <w:pPr>
        <w:spacing w:line="360" w:lineRule="auto"/>
        <w:jc w:val="center"/>
        <w:rPr>
          <w:rFonts w:cs="Arial"/>
          <w:b/>
        </w:rPr>
      </w:pPr>
    </w:p>
    <w:p w:rsidR="00D61571" w:rsidRPr="00D61571" w:rsidRDefault="00D61571" w:rsidP="00D61571">
      <w:pPr>
        <w:spacing w:line="360" w:lineRule="auto"/>
        <w:jc w:val="center"/>
        <w:rPr>
          <w:rFonts w:cs="Arial"/>
          <w:b/>
        </w:rPr>
      </w:pPr>
      <w:r w:rsidRPr="00D61571">
        <w:rPr>
          <w:rFonts w:cs="Arial"/>
          <w:b/>
        </w:rPr>
        <w:t>NBB/N/CU/1</w:t>
      </w:r>
      <w:r w:rsidR="006F7FD5">
        <w:rPr>
          <w:rFonts w:cs="Arial"/>
          <w:b/>
        </w:rPr>
        <w:t>5</w:t>
      </w:r>
      <w:r w:rsidRPr="00D61571">
        <w:rPr>
          <w:rFonts w:cs="Arial"/>
          <w:b/>
        </w:rPr>
        <w:t>/FORM E</w:t>
      </w:r>
    </w:p>
    <w:p w:rsidR="00D61571" w:rsidRPr="00D61571" w:rsidRDefault="00D61571" w:rsidP="00D61571">
      <w:pPr>
        <w:spacing w:line="360" w:lineRule="auto"/>
        <w:jc w:val="both"/>
        <w:rPr>
          <w:rFonts w:cs="Arial"/>
          <w:b/>
          <w:i/>
          <w:sz w:val="20"/>
          <w:szCs w:val="20"/>
        </w:rPr>
      </w:pPr>
    </w:p>
    <w:p w:rsidR="00A86DA3" w:rsidRDefault="00D61571" w:rsidP="00D61571">
      <w:pPr>
        <w:spacing w:line="360" w:lineRule="auto"/>
        <w:jc w:val="both"/>
        <w:rPr>
          <w:rFonts w:cs="Arial"/>
          <w:b/>
          <w:sz w:val="20"/>
          <w:szCs w:val="20"/>
        </w:rPr>
      </w:pPr>
      <w:r w:rsidRPr="00D61571">
        <w:rPr>
          <w:rFonts w:cs="Arial"/>
          <w:b/>
          <w:sz w:val="20"/>
          <w:szCs w:val="20"/>
        </w:rPr>
        <w:t>NOTIFICATION FOR CONTAINED USE AND IMPORT FOR CONTAINED USE ACTIVITIES INVOLVING LIVING MODIFIED ORGANISM (LMO) FOR BIOSAFETY LEVELS 1, 2, 3 AND 4</w:t>
      </w:r>
    </w:p>
    <w:p w:rsidR="00B43E9C" w:rsidRPr="00D61571" w:rsidRDefault="00B43E9C" w:rsidP="00D61571">
      <w:pPr>
        <w:spacing w:line="360" w:lineRule="auto"/>
        <w:jc w:val="both"/>
        <w:rPr>
          <w:rFonts w:cs="Arial"/>
          <w:b/>
          <w:sz w:val="20"/>
          <w:szCs w:val="20"/>
        </w:rPr>
      </w:pPr>
    </w:p>
    <w:p w:rsidR="00A86DA3" w:rsidRPr="007C73E9" w:rsidRDefault="00B27A11" w:rsidP="006A0642">
      <w:pPr>
        <w:spacing w:line="360" w:lineRule="auto"/>
        <w:rPr>
          <w:rFonts w:cs="Arial"/>
          <w:b/>
        </w:rPr>
      </w:pPr>
      <w:r>
        <w:rPr>
          <w:rFonts w:cs="Arial"/>
          <w:b/>
          <w:i/>
          <w:sz w:val="20"/>
          <w:szCs w:val="20"/>
        </w:rPr>
        <w:t xml:space="preserve">Please </w:t>
      </w:r>
      <w:r w:rsidR="00B43E9C">
        <w:rPr>
          <w:rFonts w:cs="Arial"/>
          <w:b/>
          <w:i/>
          <w:sz w:val="20"/>
          <w:szCs w:val="20"/>
        </w:rPr>
        <w:t xml:space="preserve">refer to the </w:t>
      </w:r>
      <w:r w:rsidR="007C73E9">
        <w:rPr>
          <w:rFonts w:cs="Arial"/>
          <w:b/>
          <w:i/>
          <w:sz w:val="20"/>
          <w:szCs w:val="20"/>
        </w:rPr>
        <w:t xml:space="preserve">Explanatory Notes of </w:t>
      </w:r>
      <w:r w:rsidR="007C73E9" w:rsidRPr="00930649">
        <w:rPr>
          <w:rFonts w:cs="Arial"/>
          <w:b/>
          <w:sz w:val="20"/>
          <w:szCs w:val="20"/>
        </w:rPr>
        <w:t>NBB/N/CU/1</w:t>
      </w:r>
      <w:r w:rsidR="006F7FD5">
        <w:rPr>
          <w:rFonts w:cs="Arial"/>
          <w:b/>
          <w:sz w:val="20"/>
          <w:szCs w:val="20"/>
        </w:rPr>
        <w:t>5</w:t>
      </w:r>
      <w:r w:rsidR="00930649">
        <w:rPr>
          <w:rFonts w:cs="Arial"/>
          <w:b/>
          <w:sz w:val="20"/>
          <w:szCs w:val="20"/>
        </w:rPr>
        <w:t xml:space="preserve">/FORM </w:t>
      </w:r>
      <w:r w:rsidR="007C73E9" w:rsidRPr="00930649">
        <w:rPr>
          <w:rFonts w:cs="Arial"/>
          <w:b/>
          <w:sz w:val="20"/>
          <w:szCs w:val="20"/>
        </w:rPr>
        <w:t>E</w:t>
      </w:r>
      <w:r w:rsidR="007C73E9">
        <w:rPr>
          <w:rFonts w:cs="Arial"/>
          <w:b/>
        </w:rPr>
        <w:t xml:space="preserve"> </w:t>
      </w:r>
      <w:r w:rsidR="00B43E9C">
        <w:rPr>
          <w:rFonts w:cs="Arial"/>
          <w:b/>
          <w:i/>
          <w:sz w:val="20"/>
          <w:szCs w:val="20"/>
        </w:rPr>
        <w:t>before filling up this form</w:t>
      </w:r>
    </w:p>
    <w:p w:rsidR="00B43E9C" w:rsidRDefault="00B43E9C" w:rsidP="006A0642">
      <w:pPr>
        <w:spacing w:line="360" w:lineRule="auto"/>
        <w:rPr>
          <w:rFonts w:cs="Arial"/>
          <w:b/>
          <w:sz w:val="20"/>
          <w:szCs w:val="20"/>
        </w:rPr>
      </w:pPr>
    </w:p>
    <w:p w:rsidR="00D517DA" w:rsidRPr="00E96698" w:rsidRDefault="00D517DA" w:rsidP="006A0642">
      <w:pPr>
        <w:spacing w:line="360" w:lineRule="auto"/>
        <w:rPr>
          <w:rFonts w:cs="Arial"/>
          <w:b/>
          <w:sz w:val="20"/>
          <w:szCs w:val="20"/>
        </w:rPr>
      </w:pPr>
      <w:r>
        <w:rPr>
          <w:rFonts w:cs="Arial"/>
          <w:b/>
          <w:sz w:val="20"/>
          <w:szCs w:val="20"/>
        </w:rPr>
        <w:t>PROJECT</w:t>
      </w:r>
      <w:r w:rsidR="00B27A11">
        <w:rPr>
          <w:rFonts w:cs="Arial"/>
          <w:b/>
          <w:sz w:val="20"/>
          <w:szCs w:val="20"/>
        </w:rPr>
        <w:t xml:space="preserve"> </w:t>
      </w:r>
      <w:r w:rsidR="00C8764B">
        <w:rPr>
          <w:rFonts w:cs="Arial"/>
          <w:b/>
          <w:sz w:val="20"/>
          <w:szCs w:val="20"/>
        </w:rPr>
        <w:t>TITLE</w:t>
      </w:r>
      <w:r w:rsidR="00E96698">
        <w:rPr>
          <w:rFonts w:cs="Arial"/>
          <w:b/>
          <w:sz w:val="20"/>
          <w:szCs w:val="20"/>
        </w:rPr>
        <w:t xml:space="preserve">: </w:t>
      </w:r>
      <w:r w:rsidR="00E96698" w:rsidRPr="00930649">
        <w:rPr>
          <w:rFonts w:ascii="Comic Sans MS" w:hAnsi="Comic Sans MS" w:cs="Arial"/>
          <w:b/>
          <w:sz w:val="20"/>
          <w:szCs w:val="20"/>
          <w:u w:val="single"/>
        </w:rPr>
        <w:t xml:space="preserve">PRODUCTION OF TRANSGENIC OIL </w:t>
      </w:r>
      <w:r w:rsidR="00000253" w:rsidRPr="00930649">
        <w:rPr>
          <w:rFonts w:ascii="Comic Sans MS" w:hAnsi="Comic Sans MS" w:cs="Arial"/>
          <w:b/>
          <w:sz w:val="20"/>
          <w:szCs w:val="20"/>
          <w:u w:val="single"/>
        </w:rPr>
        <w:t>PALM</w:t>
      </w:r>
      <w:r w:rsidR="00000253">
        <w:rPr>
          <w:rFonts w:ascii="Comic Sans MS" w:hAnsi="Comic Sans MS" w:cs="Arial"/>
          <w:b/>
          <w:sz w:val="20"/>
          <w:szCs w:val="20"/>
          <w:u w:val="single"/>
        </w:rPr>
        <w:t xml:space="preserve"> IN CONTAINED ENVIRONMENT </w:t>
      </w:r>
      <w:r w:rsidR="00E96698" w:rsidRPr="00930649">
        <w:rPr>
          <w:rFonts w:ascii="Comic Sans MS" w:hAnsi="Comic Sans MS" w:cs="Arial"/>
          <w:b/>
          <w:sz w:val="20"/>
          <w:szCs w:val="20"/>
          <w:u w:val="single"/>
        </w:rPr>
        <w:t>CARRYING SELECTABLE AND REPORTER MARKER GENES</w:t>
      </w:r>
    </w:p>
    <w:p w:rsidR="000F2314" w:rsidRPr="00F770DE" w:rsidRDefault="000F2314" w:rsidP="006A0642">
      <w:pPr>
        <w:spacing w:line="360" w:lineRule="auto"/>
        <w:rPr>
          <w:rFonts w:cs="Arial"/>
          <w:i/>
          <w:sz w:val="20"/>
          <w:szCs w:val="20"/>
        </w:rPr>
      </w:pPr>
      <w:r w:rsidRPr="00F770DE">
        <w:rPr>
          <w:rFonts w:cs="Arial"/>
          <w:b/>
          <w:sz w:val="20"/>
          <w:szCs w:val="20"/>
        </w:rPr>
        <w:t>N</w:t>
      </w:r>
      <w:r w:rsidR="00D5177F" w:rsidRPr="00F770DE">
        <w:rPr>
          <w:rFonts w:cs="Arial"/>
          <w:b/>
          <w:sz w:val="20"/>
          <w:szCs w:val="20"/>
        </w:rPr>
        <w:t>otification Check List</w:t>
      </w:r>
      <w:r w:rsidRPr="00F770DE">
        <w:rPr>
          <w:rFonts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0"/>
        <w:gridCol w:w="1299"/>
      </w:tblGrid>
      <w:tr w:rsidR="000F2314" w:rsidRPr="00F770DE" w:rsidTr="004561FE">
        <w:tc>
          <w:tcPr>
            <w:tcW w:w="7740" w:type="dxa"/>
          </w:tcPr>
          <w:p w:rsidR="000F2314" w:rsidRPr="00F770DE" w:rsidRDefault="000F2314" w:rsidP="00FF45DF">
            <w:pPr>
              <w:numPr>
                <w:ilvl w:val="0"/>
                <w:numId w:val="1"/>
              </w:numPr>
              <w:spacing w:before="120" w:line="360" w:lineRule="auto"/>
              <w:jc w:val="both"/>
              <w:rPr>
                <w:rFonts w:cs="Arial"/>
                <w:sz w:val="20"/>
                <w:szCs w:val="20"/>
              </w:rPr>
            </w:pPr>
            <w:r w:rsidRPr="00F770DE">
              <w:rPr>
                <w:rFonts w:cs="Arial"/>
                <w:sz w:val="20"/>
                <w:szCs w:val="20"/>
              </w:rPr>
              <w:t xml:space="preserve">Form </w:t>
            </w:r>
            <w:r w:rsidR="00C63D30" w:rsidRPr="00FE3361">
              <w:rPr>
                <w:rFonts w:cs="Arial"/>
                <w:sz w:val="20"/>
                <w:szCs w:val="20"/>
              </w:rPr>
              <w:t>NBB/N/CU/1</w:t>
            </w:r>
            <w:r w:rsidR="00D61571">
              <w:rPr>
                <w:rFonts w:cs="Arial"/>
                <w:sz w:val="20"/>
                <w:szCs w:val="20"/>
              </w:rPr>
              <w:t>4</w:t>
            </w:r>
            <w:r w:rsidR="00C63D30" w:rsidRPr="00FE3361">
              <w:rPr>
                <w:rFonts w:cs="Arial"/>
                <w:sz w:val="20"/>
                <w:szCs w:val="20"/>
              </w:rPr>
              <w:t>/FORM E</w:t>
            </w:r>
            <w:r w:rsidR="00993D4B" w:rsidRPr="00F770DE">
              <w:rPr>
                <w:rFonts w:cs="Arial"/>
                <w:sz w:val="20"/>
                <w:szCs w:val="20"/>
              </w:rPr>
              <w:t xml:space="preserve"> </w:t>
            </w:r>
            <w:r w:rsidR="000A1E42">
              <w:rPr>
                <w:rFonts w:cs="Arial"/>
                <w:sz w:val="20"/>
                <w:szCs w:val="20"/>
              </w:rPr>
              <w:t xml:space="preserve">is </w:t>
            </w:r>
            <w:r w:rsidR="00993D4B" w:rsidRPr="00F770DE">
              <w:rPr>
                <w:rFonts w:cs="Arial"/>
                <w:sz w:val="20"/>
                <w:szCs w:val="20"/>
              </w:rPr>
              <w:t>complete</w:t>
            </w:r>
            <w:r w:rsidR="00993D4B" w:rsidRPr="00F770DE" w:rsidDel="00993D4B">
              <w:rPr>
                <w:rFonts w:cs="Arial"/>
                <w:sz w:val="20"/>
                <w:szCs w:val="20"/>
              </w:rPr>
              <w:t xml:space="preserve"> </w:t>
            </w:r>
            <w:r w:rsidR="000A1E42">
              <w:rPr>
                <w:rFonts w:cs="Arial"/>
                <w:sz w:val="20"/>
                <w:szCs w:val="20"/>
              </w:rPr>
              <w:t xml:space="preserve">with </w:t>
            </w:r>
            <w:r w:rsidR="003F34D6">
              <w:rPr>
                <w:rFonts w:cs="Arial"/>
                <w:sz w:val="20"/>
                <w:szCs w:val="20"/>
              </w:rPr>
              <w:t xml:space="preserve">the </w:t>
            </w:r>
            <w:r w:rsidR="000A1E42">
              <w:rPr>
                <w:rFonts w:cs="Arial"/>
                <w:sz w:val="20"/>
                <w:szCs w:val="20"/>
              </w:rPr>
              <w:t>relevant signature</w:t>
            </w:r>
            <w:r w:rsidR="00335E1C">
              <w:rPr>
                <w:rFonts w:cs="Arial"/>
                <w:sz w:val="20"/>
                <w:szCs w:val="20"/>
              </w:rPr>
              <w:t xml:space="preserve">s </w:t>
            </w:r>
          </w:p>
        </w:tc>
        <w:tc>
          <w:tcPr>
            <w:tcW w:w="1299" w:type="dxa"/>
          </w:tcPr>
          <w:p w:rsidR="000F2314" w:rsidRPr="00F770DE" w:rsidRDefault="000F2314" w:rsidP="006A0642">
            <w:pPr>
              <w:spacing w:line="360" w:lineRule="auto"/>
              <w:jc w:val="center"/>
              <w:rPr>
                <w:rFonts w:cs="Arial"/>
                <w:sz w:val="20"/>
                <w:szCs w:val="20"/>
              </w:rPr>
            </w:pPr>
          </w:p>
          <w:bookmarkStart w:id="1" w:name="Check1"/>
          <w:p w:rsidR="000F2314" w:rsidRPr="00F770DE" w:rsidRDefault="004A35CD" w:rsidP="006A0642">
            <w:pPr>
              <w:spacing w:line="360" w:lineRule="auto"/>
              <w:jc w:val="center"/>
              <w:rPr>
                <w:rFonts w:cs="Arial"/>
                <w:sz w:val="20"/>
                <w:szCs w:val="20"/>
              </w:rPr>
            </w:pPr>
            <w:r>
              <w:rPr>
                <w:rFonts w:cs="Arial"/>
                <w:sz w:val="20"/>
                <w:szCs w:val="20"/>
              </w:rPr>
              <w:fldChar w:fldCharType="begin">
                <w:ffData>
                  <w:name w:val="Check1"/>
                  <w:enabled/>
                  <w:calcOnExit w:val="0"/>
                  <w:checkBox>
                    <w:sizeAuto/>
                    <w:default w:val="1"/>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bookmarkEnd w:id="1"/>
          </w:p>
        </w:tc>
      </w:tr>
      <w:tr w:rsidR="006F7FD5" w:rsidRPr="00F770DE" w:rsidTr="004561FE">
        <w:tc>
          <w:tcPr>
            <w:tcW w:w="7740" w:type="dxa"/>
          </w:tcPr>
          <w:p w:rsidR="006F7FD5" w:rsidRPr="00F770DE" w:rsidRDefault="006F7FD5" w:rsidP="00FF45DF">
            <w:pPr>
              <w:numPr>
                <w:ilvl w:val="0"/>
                <w:numId w:val="1"/>
              </w:numPr>
              <w:spacing w:before="120" w:line="360" w:lineRule="auto"/>
              <w:jc w:val="both"/>
              <w:rPr>
                <w:rFonts w:cs="Arial"/>
                <w:sz w:val="20"/>
                <w:szCs w:val="20"/>
              </w:rPr>
            </w:pPr>
            <w:r>
              <w:rPr>
                <w:rFonts w:cs="Arial"/>
                <w:sz w:val="20"/>
                <w:szCs w:val="20"/>
              </w:rPr>
              <w:t>Cover letter from applicant’s institute provided</w:t>
            </w:r>
          </w:p>
        </w:tc>
        <w:tc>
          <w:tcPr>
            <w:tcW w:w="1299" w:type="dxa"/>
          </w:tcPr>
          <w:p w:rsidR="006F7FD5" w:rsidRPr="00C6655F" w:rsidRDefault="00D579F4" w:rsidP="006A0642">
            <w:pPr>
              <w:spacing w:line="360" w:lineRule="auto"/>
              <w:jc w:val="center"/>
              <w:rPr>
                <w:rFonts w:cs="Arial"/>
                <w:sz w:val="20"/>
                <w:szCs w:val="20"/>
              </w:rPr>
            </w:pPr>
            <w:r w:rsidRPr="00C6655F">
              <w:rPr>
                <w:rFonts w:cs="Arial"/>
                <w:sz w:val="20"/>
                <w:szCs w:val="20"/>
              </w:rPr>
              <w:fldChar w:fldCharType="begin">
                <w:ffData>
                  <w:name w:val=""/>
                  <w:enabled/>
                  <w:calcOnExit w:val="0"/>
                  <w:checkBox>
                    <w:sizeAuto/>
                    <w:default w:val="1"/>
                  </w:checkBox>
                </w:ffData>
              </w:fldChar>
            </w:r>
            <w:r w:rsidRPr="00C6655F">
              <w:rPr>
                <w:rFonts w:cs="Arial"/>
                <w:sz w:val="20"/>
                <w:szCs w:val="20"/>
              </w:rPr>
              <w:instrText xml:space="preserve"> FORMCHECKBOX </w:instrText>
            </w:r>
            <w:r w:rsidRPr="00C6655F">
              <w:rPr>
                <w:rFonts w:cs="Arial"/>
                <w:sz w:val="20"/>
                <w:szCs w:val="20"/>
              </w:rPr>
            </w:r>
            <w:r w:rsidRPr="00C6655F">
              <w:rPr>
                <w:rFonts w:cs="Arial"/>
                <w:sz w:val="20"/>
                <w:szCs w:val="20"/>
              </w:rPr>
              <w:fldChar w:fldCharType="end"/>
            </w:r>
          </w:p>
        </w:tc>
      </w:tr>
      <w:tr w:rsidR="000F2314" w:rsidRPr="00F770DE" w:rsidTr="004561FE">
        <w:tc>
          <w:tcPr>
            <w:tcW w:w="7740" w:type="dxa"/>
          </w:tcPr>
          <w:p w:rsidR="000F2314" w:rsidRPr="00F770DE" w:rsidRDefault="000F2314" w:rsidP="00FF45DF">
            <w:pPr>
              <w:numPr>
                <w:ilvl w:val="0"/>
                <w:numId w:val="1"/>
              </w:numPr>
              <w:spacing w:before="120" w:line="360" w:lineRule="auto"/>
              <w:jc w:val="both"/>
              <w:rPr>
                <w:rFonts w:cs="Arial"/>
                <w:sz w:val="20"/>
                <w:szCs w:val="20"/>
              </w:rPr>
            </w:pPr>
            <w:r w:rsidRPr="00A86DA3">
              <w:rPr>
                <w:rFonts w:cs="Arial"/>
                <w:sz w:val="20"/>
                <w:szCs w:val="20"/>
              </w:rPr>
              <w:t xml:space="preserve">Notification </w:t>
            </w:r>
            <w:r w:rsidR="00593A05">
              <w:rPr>
                <w:rFonts w:cs="Arial"/>
                <w:sz w:val="20"/>
                <w:szCs w:val="20"/>
              </w:rPr>
              <w:t>has been</w:t>
            </w:r>
            <w:r w:rsidR="003F34D6" w:rsidRPr="00A86DA3">
              <w:rPr>
                <w:rFonts w:cs="Arial"/>
                <w:sz w:val="20"/>
                <w:szCs w:val="20"/>
              </w:rPr>
              <w:t xml:space="preserve"> </w:t>
            </w:r>
            <w:r w:rsidRPr="00A86DA3">
              <w:rPr>
                <w:rFonts w:cs="Arial"/>
                <w:sz w:val="20"/>
                <w:szCs w:val="20"/>
              </w:rPr>
              <w:t>assessed</w:t>
            </w:r>
            <w:r w:rsidRPr="00F770DE">
              <w:rPr>
                <w:rFonts w:cs="Arial"/>
                <w:sz w:val="20"/>
                <w:szCs w:val="20"/>
              </w:rPr>
              <w:t xml:space="preserve"> and sent through the IBC</w:t>
            </w:r>
            <w:r w:rsidR="003F7096">
              <w:rPr>
                <w:rFonts w:cs="Arial"/>
                <w:sz w:val="20"/>
                <w:szCs w:val="20"/>
              </w:rPr>
              <w:t xml:space="preserve"> (if relevant)</w:t>
            </w:r>
          </w:p>
        </w:tc>
        <w:tc>
          <w:tcPr>
            <w:tcW w:w="1299" w:type="dxa"/>
          </w:tcPr>
          <w:p w:rsidR="000F2314" w:rsidRPr="00F770DE" w:rsidRDefault="000F2314" w:rsidP="006A0642">
            <w:pPr>
              <w:spacing w:line="360" w:lineRule="auto"/>
              <w:jc w:val="center"/>
              <w:rPr>
                <w:rFonts w:cs="Arial"/>
                <w:sz w:val="20"/>
                <w:szCs w:val="20"/>
              </w:rPr>
            </w:pPr>
          </w:p>
          <w:bookmarkStart w:id="2" w:name="Check3"/>
          <w:p w:rsidR="000F2314" w:rsidRPr="00F770DE" w:rsidRDefault="004A35CD" w:rsidP="006A0642">
            <w:pPr>
              <w:spacing w:line="360" w:lineRule="auto"/>
              <w:jc w:val="center"/>
              <w:rPr>
                <w:rFonts w:cs="Arial"/>
                <w:sz w:val="20"/>
                <w:szCs w:val="20"/>
              </w:rPr>
            </w:pPr>
            <w:r>
              <w:rPr>
                <w:rFonts w:cs="Arial"/>
                <w:sz w:val="20"/>
                <w:szCs w:val="20"/>
              </w:rPr>
              <w:fldChar w:fldCharType="begin">
                <w:ffData>
                  <w:name w:val="Check3"/>
                  <w:enabled/>
                  <w:calcOnExit w:val="0"/>
                  <w:checkBox>
                    <w:sizeAuto/>
                    <w:default w:val="1"/>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bookmarkEnd w:id="2"/>
          </w:p>
        </w:tc>
      </w:tr>
      <w:tr w:rsidR="009F1C66" w:rsidRPr="00F770DE" w:rsidTr="004561FE">
        <w:tc>
          <w:tcPr>
            <w:tcW w:w="7740" w:type="dxa"/>
          </w:tcPr>
          <w:p w:rsidR="009F1C66" w:rsidRPr="00F770DE" w:rsidRDefault="00593A05" w:rsidP="00FF45DF">
            <w:pPr>
              <w:numPr>
                <w:ilvl w:val="0"/>
                <w:numId w:val="1"/>
              </w:numPr>
              <w:spacing w:before="120" w:line="360" w:lineRule="auto"/>
              <w:jc w:val="both"/>
              <w:rPr>
                <w:rFonts w:cs="Arial"/>
                <w:sz w:val="20"/>
                <w:szCs w:val="20"/>
              </w:rPr>
            </w:pPr>
            <w:r>
              <w:rPr>
                <w:rFonts w:cs="Arial"/>
                <w:sz w:val="20"/>
                <w:szCs w:val="20"/>
              </w:rPr>
              <w:t>IBC A</w:t>
            </w:r>
            <w:r w:rsidR="009F1C66">
              <w:rPr>
                <w:rFonts w:cs="Arial"/>
                <w:sz w:val="20"/>
                <w:szCs w:val="20"/>
              </w:rPr>
              <w:t>ssessment Report (hardcopy and softcopy)</w:t>
            </w:r>
          </w:p>
        </w:tc>
        <w:tc>
          <w:tcPr>
            <w:tcW w:w="1299" w:type="dxa"/>
          </w:tcPr>
          <w:p w:rsidR="00F93879" w:rsidRDefault="00F93879" w:rsidP="006A0642">
            <w:pPr>
              <w:spacing w:line="360" w:lineRule="auto"/>
              <w:jc w:val="center"/>
              <w:rPr>
                <w:rFonts w:cs="Arial"/>
                <w:sz w:val="20"/>
                <w:szCs w:val="20"/>
              </w:rPr>
            </w:pPr>
          </w:p>
          <w:p w:rsidR="009F1C66" w:rsidRPr="00F770DE" w:rsidRDefault="004A35CD" w:rsidP="006A0642">
            <w:pPr>
              <w:spacing w:line="360" w:lineRule="auto"/>
              <w:jc w:val="center"/>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p>
        </w:tc>
      </w:tr>
      <w:tr w:rsidR="003F7096" w:rsidRPr="00F770DE" w:rsidTr="004561FE">
        <w:tc>
          <w:tcPr>
            <w:tcW w:w="7740" w:type="dxa"/>
          </w:tcPr>
          <w:p w:rsidR="003F7096" w:rsidRPr="00F770DE" w:rsidRDefault="003F7096" w:rsidP="00FF45DF">
            <w:pPr>
              <w:numPr>
                <w:ilvl w:val="0"/>
                <w:numId w:val="1"/>
              </w:numPr>
              <w:spacing w:before="120" w:line="360" w:lineRule="auto"/>
              <w:jc w:val="both"/>
              <w:rPr>
                <w:rFonts w:cs="Arial"/>
                <w:sz w:val="20"/>
                <w:szCs w:val="20"/>
              </w:rPr>
            </w:pPr>
            <w:r>
              <w:rPr>
                <w:rFonts w:cs="Arial"/>
                <w:sz w:val="20"/>
                <w:szCs w:val="20"/>
              </w:rPr>
              <w:t xml:space="preserve">A copy of clearance documents from the relevant </w:t>
            </w:r>
            <w:r w:rsidR="00653C37">
              <w:rPr>
                <w:rFonts w:cs="Arial"/>
                <w:sz w:val="20"/>
                <w:szCs w:val="20"/>
              </w:rPr>
              <w:t>G</w:t>
            </w:r>
            <w:r w:rsidR="00E05F73">
              <w:rPr>
                <w:rFonts w:cs="Arial"/>
                <w:sz w:val="20"/>
                <w:szCs w:val="20"/>
              </w:rPr>
              <w:t xml:space="preserve">overnment agencies (if </w:t>
            </w:r>
            <w:r w:rsidR="00E05F73" w:rsidRPr="00A86DA3">
              <w:rPr>
                <w:rFonts w:cs="Arial"/>
                <w:sz w:val="20"/>
                <w:szCs w:val="20"/>
              </w:rPr>
              <w:t>required)</w:t>
            </w:r>
            <w:r w:rsidR="003F34D6" w:rsidRPr="00A86DA3">
              <w:rPr>
                <w:rFonts w:cs="Arial"/>
                <w:sz w:val="20"/>
                <w:szCs w:val="20"/>
              </w:rPr>
              <w:t xml:space="preserve"> </w:t>
            </w:r>
          </w:p>
        </w:tc>
        <w:tc>
          <w:tcPr>
            <w:tcW w:w="1299" w:type="dxa"/>
          </w:tcPr>
          <w:p w:rsidR="00F93879" w:rsidRDefault="00F93879" w:rsidP="006A0642">
            <w:pPr>
              <w:spacing w:line="360" w:lineRule="auto"/>
              <w:jc w:val="center"/>
              <w:rPr>
                <w:rFonts w:cs="Arial"/>
                <w:sz w:val="20"/>
                <w:szCs w:val="20"/>
              </w:rPr>
            </w:pPr>
          </w:p>
          <w:p w:rsidR="003F7096" w:rsidRPr="00F770DE" w:rsidRDefault="00F93879" w:rsidP="006A0642">
            <w:pPr>
              <w:spacing w:line="360" w:lineRule="auto"/>
              <w:jc w:val="center"/>
              <w:rPr>
                <w:rFonts w:cs="Arial"/>
                <w:sz w:val="20"/>
                <w:szCs w:val="20"/>
              </w:rPr>
            </w:pPr>
            <w:r w:rsidRPr="00F770DE">
              <w:rPr>
                <w:rFonts w:cs="Arial"/>
                <w:sz w:val="20"/>
                <w:szCs w:val="20"/>
              </w:rPr>
              <w:fldChar w:fldCharType="begin">
                <w:ffData>
                  <w:name w:val="Check3"/>
                  <w:enabled/>
                  <w:calcOnExit w:val="0"/>
                  <w:checkBox>
                    <w:sizeAuto/>
                    <w:default w:val="0"/>
                  </w:checkBox>
                </w:ffData>
              </w:fldChar>
            </w:r>
            <w:r w:rsidRPr="00F770DE">
              <w:rPr>
                <w:rFonts w:cs="Arial"/>
                <w:sz w:val="20"/>
                <w:szCs w:val="20"/>
              </w:rPr>
              <w:instrText xml:space="preserve"> FORMCHECKBOX </w:instrText>
            </w:r>
            <w:r w:rsidRPr="00F770DE">
              <w:rPr>
                <w:rFonts w:cs="Arial"/>
                <w:sz w:val="20"/>
                <w:szCs w:val="20"/>
              </w:rPr>
            </w:r>
            <w:r w:rsidRPr="00F770DE">
              <w:rPr>
                <w:rFonts w:cs="Arial"/>
                <w:sz w:val="20"/>
                <w:szCs w:val="20"/>
              </w:rPr>
              <w:fldChar w:fldCharType="end"/>
            </w:r>
          </w:p>
        </w:tc>
      </w:tr>
      <w:tr w:rsidR="000F2314" w:rsidRPr="00F770DE" w:rsidTr="004561FE">
        <w:tc>
          <w:tcPr>
            <w:tcW w:w="7740" w:type="dxa"/>
          </w:tcPr>
          <w:p w:rsidR="000F2314" w:rsidRPr="00F770DE" w:rsidRDefault="000F2314" w:rsidP="00FF45DF">
            <w:pPr>
              <w:numPr>
                <w:ilvl w:val="0"/>
                <w:numId w:val="1"/>
              </w:numPr>
              <w:spacing w:before="120" w:line="360" w:lineRule="auto"/>
              <w:jc w:val="both"/>
              <w:rPr>
                <w:rFonts w:cs="Arial"/>
                <w:sz w:val="20"/>
                <w:szCs w:val="20"/>
              </w:rPr>
            </w:pPr>
            <w:r w:rsidRPr="00F770DE">
              <w:rPr>
                <w:rFonts w:cs="Arial"/>
                <w:sz w:val="20"/>
                <w:szCs w:val="20"/>
              </w:rPr>
              <w:t xml:space="preserve">Any information to be treated as confidential </w:t>
            </w:r>
            <w:r w:rsidR="00B97AA5">
              <w:rPr>
                <w:rFonts w:cs="Arial"/>
                <w:sz w:val="20"/>
                <w:szCs w:val="20"/>
              </w:rPr>
              <w:t xml:space="preserve">business </w:t>
            </w:r>
            <w:r w:rsidRPr="00F770DE">
              <w:rPr>
                <w:rFonts w:cs="Arial"/>
                <w:sz w:val="20"/>
                <w:szCs w:val="20"/>
              </w:rPr>
              <w:t xml:space="preserve">information </w:t>
            </w:r>
            <w:r w:rsidR="003F34D6">
              <w:rPr>
                <w:rFonts w:cs="Arial"/>
                <w:sz w:val="20"/>
                <w:szCs w:val="20"/>
              </w:rPr>
              <w:t xml:space="preserve">has been </w:t>
            </w:r>
            <w:r w:rsidRPr="00F770DE">
              <w:rPr>
                <w:rFonts w:cs="Arial"/>
                <w:sz w:val="20"/>
                <w:szCs w:val="20"/>
              </w:rPr>
              <w:t>clearly marked “CBI” in the notification</w:t>
            </w:r>
          </w:p>
        </w:tc>
        <w:tc>
          <w:tcPr>
            <w:tcW w:w="1299" w:type="dxa"/>
          </w:tcPr>
          <w:p w:rsidR="000F2314" w:rsidRPr="00F770DE" w:rsidRDefault="000F2314" w:rsidP="006A0642">
            <w:pPr>
              <w:spacing w:line="360" w:lineRule="auto"/>
              <w:jc w:val="center"/>
              <w:rPr>
                <w:rFonts w:cs="Arial"/>
                <w:sz w:val="20"/>
                <w:szCs w:val="20"/>
              </w:rPr>
            </w:pPr>
          </w:p>
          <w:p w:rsidR="000F2314" w:rsidRPr="00F770DE" w:rsidRDefault="0090772D" w:rsidP="006A0642">
            <w:pPr>
              <w:spacing w:line="360" w:lineRule="auto"/>
              <w:jc w:val="center"/>
              <w:rPr>
                <w:rFonts w:cs="Arial"/>
                <w:sz w:val="20"/>
                <w:szCs w:val="20"/>
              </w:rPr>
            </w:pPr>
            <w:r w:rsidRPr="00F770DE">
              <w:rPr>
                <w:rFonts w:cs="Arial"/>
                <w:sz w:val="20"/>
                <w:szCs w:val="20"/>
              </w:rPr>
              <w:fldChar w:fldCharType="begin">
                <w:ffData>
                  <w:name w:val="Check7"/>
                  <w:enabled/>
                  <w:calcOnExit w:val="0"/>
                  <w:checkBox>
                    <w:sizeAuto/>
                    <w:default w:val="0"/>
                  </w:checkBox>
                </w:ffData>
              </w:fldChar>
            </w:r>
            <w:r w:rsidR="000F2314" w:rsidRPr="00F770DE">
              <w:rPr>
                <w:rFonts w:cs="Arial"/>
                <w:sz w:val="20"/>
                <w:szCs w:val="20"/>
              </w:rPr>
              <w:instrText xml:space="preserve"> FORMCHECKBOX </w:instrText>
            </w:r>
            <w:r w:rsidRPr="00F770DE">
              <w:rPr>
                <w:rFonts w:cs="Arial"/>
                <w:sz w:val="20"/>
                <w:szCs w:val="20"/>
              </w:rPr>
            </w:r>
            <w:r w:rsidRPr="00F770DE">
              <w:rPr>
                <w:rFonts w:cs="Arial"/>
                <w:sz w:val="20"/>
                <w:szCs w:val="20"/>
              </w:rPr>
              <w:fldChar w:fldCharType="end"/>
            </w:r>
          </w:p>
        </w:tc>
      </w:tr>
      <w:tr w:rsidR="000F2314" w:rsidRPr="00F770DE" w:rsidTr="004561FE">
        <w:tc>
          <w:tcPr>
            <w:tcW w:w="7740" w:type="dxa"/>
          </w:tcPr>
          <w:p w:rsidR="000F2314" w:rsidRPr="00F93879" w:rsidRDefault="009F1C66" w:rsidP="0061150A">
            <w:pPr>
              <w:numPr>
                <w:ilvl w:val="0"/>
                <w:numId w:val="1"/>
              </w:numPr>
              <w:spacing w:before="120" w:line="360" w:lineRule="auto"/>
              <w:jc w:val="both"/>
              <w:rPr>
                <w:rFonts w:ascii="Century Gothic" w:hAnsi="Century Gothic"/>
                <w:color w:val="1F497D"/>
                <w:sz w:val="20"/>
                <w:szCs w:val="20"/>
              </w:rPr>
            </w:pPr>
            <w:r>
              <w:rPr>
                <w:rFonts w:cs="Arial"/>
                <w:sz w:val="20"/>
                <w:szCs w:val="20"/>
              </w:rPr>
              <w:t>One (</w:t>
            </w:r>
            <w:r w:rsidR="00452901">
              <w:rPr>
                <w:rFonts w:cs="Arial"/>
                <w:sz w:val="20"/>
                <w:szCs w:val="20"/>
              </w:rPr>
              <w:t>1</w:t>
            </w:r>
            <w:r>
              <w:rPr>
                <w:rFonts w:cs="Arial"/>
                <w:sz w:val="20"/>
                <w:szCs w:val="20"/>
              </w:rPr>
              <w:t>)</w:t>
            </w:r>
            <w:r w:rsidR="00452901">
              <w:rPr>
                <w:rFonts w:cs="Arial"/>
                <w:sz w:val="20"/>
                <w:szCs w:val="20"/>
              </w:rPr>
              <w:t xml:space="preserve"> </w:t>
            </w:r>
            <w:r w:rsidR="00452901" w:rsidRPr="003A6E71">
              <w:rPr>
                <w:rFonts w:cs="Arial"/>
                <w:sz w:val="20"/>
                <w:szCs w:val="20"/>
              </w:rPr>
              <w:t xml:space="preserve">original and </w:t>
            </w:r>
            <w:r>
              <w:rPr>
                <w:rFonts w:cs="Arial"/>
                <w:sz w:val="20"/>
                <w:szCs w:val="20"/>
              </w:rPr>
              <w:t>six (</w:t>
            </w:r>
            <w:r w:rsidR="00452901">
              <w:rPr>
                <w:rFonts w:cs="Arial"/>
                <w:sz w:val="20"/>
                <w:szCs w:val="20"/>
              </w:rPr>
              <w:t>6</w:t>
            </w:r>
            <w:r>
              <w:rPr>
                <w:rFonts w:cs="Arial"/>
                <w:sz w:val="20"/>
                <w:szCs w:val="20"/>
              </w:rPr>
              <w:t>)</w:t>
            </w:r>
            <w:r w:rsidR="00452901" w:rsidRPr="003A6E71">
              <w:rPr>
                <w:rFonts w:cs="Arial"/>
                <w:sz w:val="20"/>
                <w:szCs w:val="20"/>
              </w:rPr>
              <w:t xml:space="preserve"> </w:t>
            </w:r>
            <w:r w:rsidR="0077531F">
              <w:rPr>
                <w:rFonts w:cs="Arial"/>
                <w:sz w:val="20"/>
                <w:szCs w:val="20"/>
              </w:rPr>
              <w:t>hard</w:t>
            </w:r>
            <w:r w:rsidR="00452901" w:rsidRPr="003A6E71">
              <w:rPr>
                <w:rFonts w:cs="Arial"/>
                <w:sz w:val="20"/>
                <w:szCs w:val="20"/>
              </w:rPr>
              <w:t>co</w:t>
            </w:r>
            <w:r w:rsidR="00452901">
              <w:rPr>
                <w:rFonts w:cs="Arial"/>
                <w:sz w:val="20"/>
                <w:szCs w:val="20"/>
              </w:rPr>
              <w:t>pies of the complete</w:t>
            </w:r>
            <w:r w:rsidR="00E05F73">
              <w:rPr>
                <w:rFonts w:cs="Arial"/>
                <w:sz w:val="20"/>
                <w:szCs w:val="20"/>
              </w:rPr>
              <w:t>d</w:t>
            </w:r>
            <w:r w:rsidR="00452901">
              <w:rPr>
                <w:rFonts w:cs="Arial"/>
                <w:sz w:val="20"/>
                <w:szCs w:val="20"/>
              </w:rPr>
              <w:t xml:space="preserve"> notification</w:t>
            </w:r>
            <w:r w:rsidR="0077531F">
              <w:rPr>
                <w:rFonts w:cs="Arial"/>
                <w:sz w:val="20"/>
                <w:szCs w:val="20"/>
              </w:rPr>
              <w:t xml:space="preserve"> </w:t>
            </w:r>
            <w:r w:rsidR="003F34D6">
              <w:rPr>
                <w:rFonts w:cs="Arial"/>
                <w:sz w:val="20"/>
                <w:szCs w:val="20"/>
              </w:rPr>
              <w:t xml:space="preserve">are </w:t>
            </w:r>
            <w:r w:rsidR="00452901" w:rsidRPr="003A6E71">
              <w:rPr>
                <w:rFonts w:cs="Arial"/>
                <w:sz w:val="20"/>
                <w:szCs w:val="20"/>
              </w:rPr>
              <w:t>submitted</w:t>
            </w:r>
            <w:r w:rsidR="00452901">
              <w:rPr>
                <w:sz w:val="20"/>
                <w:szCs w:val="20"/>
              </w:rPr>
              <w:t>. A soft cop</w:t>
            </w:r>
            <w:r w:rsidR="00A86DA3">
              <w:rPr>
                <w:sz w:val="20"/>
                <w:szCs w:val="20"/>
              </w:rPr>
              <w:t>y of the submitted notification</w:t>
            </w:r>
            <w:r w:rsidR="00452901">
              <w:rPr>
                <w:sz w:val="20"/>
                <w:szCs w:val="20"/>
              </w:rPr>
              <w:t xml:space="preserve"> that</w:t>
            </w:r>
            <w:r w:rsidR="00452901" w:rsidRPr="000B1F09">
              <w:rPr>
                <w:sz w:val="20"/>
                <w:szCs w:val="20"/>
              </w:rPr>
              <w:t xml:space="preserve"> do</w:t>
            </w:r>
            <w:r w:rsidR="000B1F09" w:rsidRPr="000B1F09">
              <w:rPr>
                <w:sz w:val="20"/>
                <w:szCs w:val="20"/>
              </w:rPr>
              <w:t>es</w:t>
            </w:r>
            <w:r w:rsidR="00452901">
              <w:rPr>
                <w:sz w:val="20"/>
                <w:szCs w:val="20"/>
              </w:rPr>
              <w:t xml:space="preserve"> not contain any CBI.</w:t>
            </w:r>
          </w:p>
        </w:tc>
        <w:tc>
          <w:tcPr>
            <w:tcW w:w="1299" w:type="dxa"/>
          </w:tcPr>
          <w:p w:rsidR="000F2314" w:rsidRPr="00F770DE" w:rsidRDefault="000F2314" w:rsidP="006A0642">
            <w:pPr>
              <w:spacing w:line="360" w:lineRule="auto"/>
              <w:jc w:val="center"/>
              <w:rPr>
                <w:rFonts w:cs="Arial"/>
                <w:sz w:val="20"/>
                <w:szCs w:val="20"/>
              </w:rPr>
            </w:pPr>
          </w:p>
          <w:bookmarkStart w:id="3" w:name="Check7"/>
          <w:p w:rsidR="000F2314" w:rsidRPr="00F770DE" w:rsidRDefault="004A35CD" w:rsidP="006A0642">
            <w:pPr>
              <w:spacing w:line="360" w:lineRule="auto"/>
              <w:jc w:val="center"/>
              <w:rPr>
                <w:rFonts w:cs="Arial"/>
                <w:sz w:val="20"/>
                <w:szCs w:val="20"/>
              </w:rPr>
            </w:pPr>
            <w:r>
              <w:rPr>
                <w:rFonts w:cs="Arial"/>
                <w:sz w:val="20"/>
                <w:szCs w:val="20"/>
              </w:rPr>
              <w:fldChar w:fldCharType="begin">
                <w:ffData>
                  <w:name w:val="Check7"/>
                  <w:enabled/>
                  <w:calcOnExit w:val="0"/>
                  <w:checkBox>
                    <w:sizeAuto/>
                    <w:default w:val="1"/>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bookmarkEnd w:id="3"/>
          </w:p>
        </w:tc>
      </w:tr>
      <w:tr w:rsidR="0077531F" w:rsidRPr="00F770DE" w:rsidTr="004561FE">
        <w:tc>
          <w:tcPr>
            <w:tcW w:w="7740" w:type="dxa"/>
          </w:tcPr>
          <w:p w:rsidR="0077531F" w:rsidRDefault="009F1C66" w:rsidP="0061150A">
            <w:pPr>
              <w:numPr>
                <w:ilvl w:val="0"/>
                <w:numId w:val="1"/>
              </w:numPr>
              <w:spacing w:before="120" w:line="360" w:lineRule="auto"/>
              <w:jc w:val="both"/>
              <w:rPr>
                <w:rFonts w:cs="Arial"/>
                <w:sz w:val="20"/>
                <w:szCs w:val="20"/>
              </w:rPr>
            </w:pPr>
            <w:r>
              <w:rPr>
                <w:sz w:val="20"/>
                <w:szCs w:val="20"/>
              </w:rPr>
              <w:t xml:space="preserve">All supporting documents/attachments </w:t>
            </w:r>
            <w:r w:rsidR="0063542F">
              <w:rPr>
                <w:sz w:val="20"/>
                <w:szCs w:val="20"/>
              </w:rPr>
              <w:t>required</w:t>
            </w:r>
            <w:r w:rsidR="0061150A">
              <w:rPr>
                <w:sz w:val="20"/>
                <w:szCs w:val="20"/>
              </w:rPr>
              <w:t xml:space="preserve"> </w:t>
            </w:r>
            <w:r w:rsidR="005125A6">
              <w:rPr>
                <w:sz w:val="20"/>
                <w:szCs w:val="20"/>
              </w:rPr>
              <w:t>(</w:t>
            </w:r>
            <w:r w:rsidR="001223B5">
              <w:rPr>
                <w:sz w:val="20"/>
                <w:szCs w:val="20"/>
              </w:rPr>
              <w:t>e.g. SOPs</w:t>
            </w:r>
            <w:r w:rsidR="005125A6">
              <w:rPr>
                <w:sz w:val="20"/>
                <w:szCs w:val="20"/>
              </w:rPr>
              <w:t>, references)</w:t>
            </w:r>
          </w:p>
        </w:tc>
        <w:tc>
          <w:tcPr>
            <w:tcW w:w="1299" w:type="dxa"/>
          </w:tcPr>
          <w:p w:rsidR="0077531F" w:rsidRPr="00F770DE" w:rsidRDefault="004A35CD" w:rsidP="00CD1D41">
            <w:pPr>
              <w:spacing w:before="120" w:line="360" w:lineRule="auto"/>
              <w:jc w:val="center"/>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p>
        </w:tc>
      </w:tr>
      <w:tr w:rsidR="007D42E2" w:rsidRPr="00F770DE" w:rsidTr="004561FE">
        <w:tc>
          <w:tcPr>
            <w:tcW w:w="7740" w:type="dxa"/>
          </w:tcPr>
          <w:p w:rsidR="007D42E2" w:rsidRPr="00D579F4" w:rsidRDefault="00FA2217" w:rsidP="0061150A">
            <w:pPr>
              <w:numPr>
                <w:ilvl w:val="0"/>
                <w:numId w:val="1"/>
              </w:numPr>
              <w:spacing w:before="120" w:line="360" w:lineRule="auto"/>
              <w:jc w:val="both"/>
              <w:rPr>
                <w:rFonts w:cs="Arial"/>
                <w:sz w:val="20"/>
                <w:szCs w:val="20"/>
              </w:rPr>
            </w:pPr>
            <w:r w:rsidRPr="00D579F4">
              <w:rPr>
                <w:rFonts w:cs="Arial"/>
                <w:sz w:val="20"/>
                <w:szCs w:val="20"/>
              </w:rPr>
              <w:t>A copy of letter of authorization from R&amp;D collaboration involving more than one premise</w:t>
            </w:r>
            <w:r w:rsidR="00DA4680" w:rsidRPr="00D579F4">
              <w:rPr>
                <w:rFonts w:cs="Arial"/>
                <w:sz w:val="20"/>
                <w:szCs w:val="20"/>
              </w:rPr>
              <w:t>s</w:t>
            </w:r>
            <w:r w:rsidRPr="00D579F4">
              <w:rPr>
                <w:rFonts w:cs="Arial"/>
                <w:sz w:val="20"/>
                <w:szCs w:val="20"/>
              </w:rPr>
              <w:t xml:space="preserve"> (if any).</w:t>
            </w:r>
          </w:p>
        </w:tc>
        <w:tc>
          <w:tcPr>
            <w:tcW w:w="1299" w:type="dxa"/>
          </w:tcPr>
          <w:p w:rsidR="007D42E2" w:rsidRPr="00F770DE" w:rsidRDefault="00CD1D41" w:rsidP="00CD1D41">
            <w:pPr>
              <w:spacing w:before="120" w:line="360" w:lineRule="auto"/>
              <w:jc w:val="center"/>
              <w:rPr>
                <w:rFonts w:cs="Arial"/>
                <w:sz w:val="20"/>
                <w:szCs w:val="20"/>
              </w:rPr>
            </w:pPr>
            <w:r w:rsidRPr="00F770DE">
              <w:rPr>
                <w:rFonts w:cs="Arial"/>
                <w:sz w:val="20"/>
                <w:szCs w:val="20"/>
              </w:rPr>
              <w:fldChar w:fldCharType="begin">
                <w:ffData>
                  <w:name w:val="Check7"/>
                  <w:enabled/>
                  <w:calcOnExit w:val="0"/>
                  <w:checkBox>
                    <w:sizeAuto/>
                    <w:default w:val="0"/>
                  </w:checkBox>
                </w:ffData>
              </w:fldChar>
            </w:r>
            <w:r w:rsidRPr="00F770DE">
              <w:rPr>
                <w:rFonts w:cs="Arial"/>
                <w:sz w:val="20"/>
                <w:szCs w:val="20"/>
              </w:rPr>
              <w:instrText xml:space="preserve"> FORMCHECKBOX </w:instrText>
            </w:r>
            <w:r w:rsidRPr="00F770DE">
              <w:rPr>
                <w:rFonts w:cs="Arial"/>
                <w:sz w:val="20"/>
                <w:szCs w:val="20"/>
              </w:rPr>
            </w:r>
            <w:r w:rsidRPr="00F770DE">
              <w:rPr>
                <w:rFonts w:cs="Arial"/>
                <w:sz w:val="20"/>
                <w:szCs w:val="20"/>
              </w:rPr>
              <w:fldChar w:fldCharType="end"/>
            </w:r>
          </w:p>
        </w:tc>
      </w:tr>
    </w:tbl>
    <w:p w:rsidR="00D517DA" w:rsidRDefault="00D517DA" w:rsidP="00D517DA">
      <w:pPr>
        <w:pStyle w:val="BodyTextIndent"/>
        <w:spacing w:line="360" w:lineRule="auto"/>
        <w:ind w:left="-90" w:firstLine="0"/>
        <w:rPr>
          <w:b/>
          <w:i/>
          <w:color w:val="auto"/>
          <w:sz w:val="20"/>
          <w:szCs w:val="20"/>
          <w:lang w:val="en-US"/>
        </w:rPr>
      </w:pPr>
    </w:p>
    <w:p w:rsidR="00D517DA" w:rsidRPr="00D517DA" w:rsidRDefault="00D517DA" w:rsidP="00D517DA">
      <w:pPr>
        <w:pStyle w:val="BodyTextIndent"/>
        <w:spacing w:line="360" w:lineRule="auto"/>
        <w:ind w:left="-90" w:firstLine="0"/>
        <w:rPr>
          <w:b/>
          <w:i/>
          <w:color w:val="auto"/>
          <w:sz w:val="20"/>
          <w:szCs w:val="20"/>
        </w:rPr>
      </w:pPr>
      <w:r w:rsidRPr="00D517DA">
        <w:rPr>
          <w:b/>
          <w:i/>
          <w:color w:val="auto"/>
          <w:sz w:val="20"/>
          <w:szCs w:val="20"/>
          <w:lang w:val="en-US"/>
        </w:rPr>
        <w:lastRenderedPageBreak/>
        <w:t xml:space="preserve">Note: </w:t>
      </w:r>
      <w:r w:rsidRPr="00D517DA">
        <w:rPr>
          <w:b/>
          <w:i/>
          <w:color w:val="auto"/>
          <w:sz w:val="20"/>
          <w:szCs w:val="20"/>
        </w:rPr>
        <w:t>Please retain a copy of your completed notification.</w:t>
      </w:r>
    </w:p>
    <w:p w:rsidR="000F2314" w:rsidRPr="00D5177F" w:rsidRDefault="000F2314" w:rsidP="00B43E9C">
      <w:pPr>
        <w:pStyle w:val="Heading2"/>
        <w:jc w:val="left"/>
        <w:rPr>
          <w:iCs/>
          <w:sz w:val="20"/>
          <w:lang w:val="en-GB"/>
        </w:rPr>
      </w:pPr>
      <w:r w:rsidRPr="00D5177F">
        <w:rPr>
          <w:iCs/>
          <w:sz w:val="20"/>
          <w:lang w:val="en-GB"/>
        </w:rPr>
        <w:t>Preliminary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922"/>
      </w:tblGrid>
      <w:tr w:rsidR="000F2314" w:rsidRPr="00F770DE" w:rsidTr="004561FE">
        <w:trPr>
          <w:trHeight w:val="557"/>
        </w:trPr>
        <w:tc>
          <w:tcPr>
            <w:tcW w:w="3258" w:type="dxa"/>
            <w:vAlign w:val="center"/>
          </w:tcPr>
          <w:p w:rsidR="000F2314" w:rsidRPr="00F770DE" w:rsidRDefault="008241E0" w:rsidP="006A0642">
            <w:pPr>
              <w:numPr>
                <w:ilvl w:val="0"/>
                <w:numId w:val="2"/>
              </w:numPr>
              <w:spacing w:line="360" w:lineRule="auto"/>
              <w:rPr>
                <w:rFonts w:cs="Arial"/>
                <w:sz w:val="20"/>
                <w:szCs w:val="20"/>
              </w:rPr>
            </w:pPr>
            <w:r w:rsidRPr="00F770DE">
              <w:rPr>
                <w:rFonts w:cs="Arial"/>
                <w:sz w:val="20"/>
                <w:szCs w:val="20"/>
              </w:rPr>
              <w:t>Organization</w:t>
            </w:r>
            <w:r w:rsidR="000F2314" w:rsidRPr="00F770DE">
              <w:rPr>
                <w:rFonts w:cs="Arial"/>
                <w:sz w:val="20"/>
                <w:szCs w:val="20"/>
              </w:rPr>
              <w:t>:</w:t>
            </w:r>
          </w:p>
        </w:tc>
        <w:tc>
          <w:tcPr>
            <w:tcW w:w="5922" w:type="dxa"/>
          </w:tcPr>
          <w:p w:rsidR="000F2314" w:rsidRPr="00930649" w:rsidRDefault="004A35CD" w:rsidP="004A35CD">
            <w:pPr>
              <w:spacing w:before="120" w:after="120" w:line="360" w:lineRule="auto"/>
              <w:rPr>
                <w:rFonts w:ascii="Comic Sans MS" w:hAnsi="Comic Sans MS" w:cs="Arial"/>
                <w:sz w:val="20"/>
                <w:szCs w:val="20"/>
              </w:rPr>
            </w:pPr>
            <w:r w:rsidRPr="00930649">
              <w:rPr>
                <w:rFonts w:ascii="Comic Sans MS" w:hAnsi="Comic Sans MS" w:cs="Arial"/>
                <w:sz w:val="20"/>
                <w:szCs w:val="20"/>
              </w:rPr>
              <w:t>Jabatan Biokeselamatan</w:t>
            </w:r>
          </w:p>
        </w:tc>
      </w:tr>
      <w:tr w:rsidR="000F2314" w:rsidRPr="00F770DE" w:rsidTr="004561FE">
        <w:trPr>
          <w:trHeight w:val="548"/>
        </w:trPr>
        <w:tc>
          <w:tcPr>
            <w:tcW w:w="3258" w:type="dxa"/>
            <w:vAlign w:val="center"/>
          </w:tcPr>
          <w:p w:rsidR="000F2314" w:rsidRPr="00F770DE" w:rsidRDefault="000F2314" w:rsidP="00405CC8">
            <w:pPr>
              <w:numPr>
                <w:ilvl w:val="0"/>
                <w:numId w:val="2"/>
              </w:numPr>
              <w:spacing w:before="120" w:line="360" w:lineRule="auto"/>
              <w:rPr>
                <w:rFonts w:cs="Arial"/>
                <w:sz w:val="20"/>
                <w:szCs w:val="20"/>
              </w:rPr>
            </w:pPr>
            <w:r w:rsidRPr="00F770DE">
              <w:rPr>
                <w:rFonts w:cs="Arial"/>
                <w:sz w:val="20"/>
                <w:szCs w:val="20"/>
              </w:rPr>
              <w:t xml:space="preserve">Name of </w:t>
            </w:r>
            <w:r w:rsidR="00405CC8">
              <w:rPr>
                <w:rFonts w:cs="Arial"/>
                <w:sz w:val="20"/>
                <w:szCs w:val="20"/>
              </w:rPr>
              <w:t>applicant (Principal Investigator)</w:t>
            </w:r>
            <w:r w:rsidRPr="00F770DE">
              <w:rPr>
                <w:rFonts w:cs="Arial"/>
                <w:sz w:val="20"/>
                <w:szCs w:val="20"/>
              </w:rPr>
              <w:t>:</w:t>
            </w:r>
          </w:p>
        </w:tc>
        <w:tc>
          <w:tcPr>
            <w:tcW w:w="5922" w:type="dxa"/>
          </w:tcPr>
          <w:p w:rsidR="004A35CD" w:rsidRPr="00930649" w:rsidRDefault="004A35CD" w:rsidP="006A0642">
            <w:pPr>
              <w:spacing w:line="360" w:lineRule="auto"/>
              <w:rPr>
                <w:rFonts w:ascii="Comic Sans MS" w:hAnsi="Comic Sans MS" w:cs="Arial"/>
                <w:sz w:val="20"/>
                <w:szCs w:val="20"/>
              </w:rPr>
            </w:pPr>
          </w:p>
          <w:p w:rsidR="000F2314" w:rsidRPr="00930649" w:rsidRDefault="004A35CD" w:rsidP="004A35CD">
            <w:pPr>
              <w:rPr>
                <w:rFonts w:ascii="Comic Sans MS" w:hAnsi="Comic Sans MS" w:cs="Arial"/>
                <w:sz w:val="20"/>
                <w:szCs w:val="20"/>
              </w:rPr>
            </w:pPr>
            <w:r w:rsidRPr="00930649">
              <w:rPr>
                <w:rFonts w:ascii="Comic Sans MS" w:hAnsi="Comic Sans MS" w:cs="Arial"/>
                <w:sz w:val="20"/>
                <w:szCs w:val="20"/>
              </w:rPr>
              <w:t>Dr. Upin bin Ipin</w:t>
            </w:r>
          </w:p>
        </w:tc>
      </w:tr>
      <w:tr w:rsidR="000F2314" w:rsidRPr="00F770DE" w:rsidTr="004561FE">
        <w:trPr>
          <w:trHeight w:val="548"/>
        </w:trPr>
        <w:tc>
          <w:tcPr>
            <w:tcW w:w="3258" w:type="dxa"/>
            <w:vAlign w:val="center"/>
          </w:tcPr>
          <w:p w:rsidR="000F2314" w:rsidRPr="002A097A" w:rsidRDefault="00C64953" w:rsidP="006A0642">
            <w:pPr>
              <w:pStyle w:val="Header"/>
              <w:numPr>
                <w:ilvl w:val="0"/>
                <w:numId w:val="2"/>
              </w:numPr>
              <w:tabs>
                <w:tab w:val="left" w:pos="851"/>
              </w:tabs>
              <w:spacing w:line="360" w:lineRule="auto"/>
              <w:jc w:val="both"/>
              <w:rPr>
                <w:rFonts w:cs="Arial"/>
                <w:noProof/>
                <w:lang w:val="en-US" w:eastAsia="en-US"/>
              </w:rPr>
            </w:pPr>
            <w:r w:rsidRPr="002A097A">
              <w:rPr>
                <w:rFonts w:cs="Arial"/>
                <w:noProof/>
                <w:lang w:val="en-US" w:eastAsia="en-US"/>
              </w:rPr>
              <w:t>Position in Organiz</w:t>
            </w:r>
            <w:r w:rsidR="000F2314" w:rsidRPr="002A097A">
              <w:rPr>
                <w:rFonts w:cs="Arial"/>
                <w:noProof/>
                <w:lang w:val="en-US" w:eastAsia="en-US"/>
              </w:rPr>
              <w:t>ation</w:t>
            </w:r>
            <w:r w:rsidR="00640949" w:rsidRPr="002A097A">
              <w:rPr>
                <w:rFonts w:cs="Arial"/>
                <w:noProof/>
                <w:lang w:val="en-US" w:eastAsia="en-US"/>
              </w:rPr>
              <w:t>:</w:t>
            </w:r>
          </w:p>
          <w:p w:rsidR="000F2314" w:rsidRPr="002A097A" w:rsidRDefault="000F2314" w:rsidP="006A0642">
            <w:pPr>
              <w:pStyle w:val="Header"/>
              <w:tabs>
                <w:tab w:val="left" w:pos="851"/>
              </w:tabs>
              <w:spacing w:line="360" w:lineRule="auto"/>
              <w:ind w:left="360"/>
              <w:jc w:val="both"/>
              <w:rPr>
                <w:rFonts w:cs="Arial"/>
                <w:noProof/>
                <w:lang w:val="en-US" w:eastAsia="en-US"/>
              </w:rPr>
            </w:pPr>
            <w:r w:rsidRPr="002A097A">
              <w:rPr>
                <w:rFonts w:cs="Arial"/>
                <w:noProof/>
                <w:lang w:val="en-US" w:eastAsia="en-US"/>
              </w:rPr>
              <w:t>Telephone (office)</w:t>
            </w:r>
            <w:r w:rsidR="00E53DEE" w:rsidRPr="002A097A">
              <w:rPr>
                <w:rFonts w:cs="Arial"/>
                <w:noProof/>
                <w:lang w:val="en-US" w:eastAsia="en-US"/>
              </w:rPr>
              <w:t>:</w:t>
            </w:r>
          </w:p>
          <w:p w:rsidR="000F2314" w:rsidRPr="002A097A" w:rsidRDefault="000F2314" w:rsidP="006A0642">
            <w:pPr>
              <w:pStyle w:val="Header"/>
              <w:tabs>
                <w:tab w:val="left" w:pos="851"/>
              </w:tabs>
              <w:spacing w:line="360" w:lineRule="auto"/>
              <w:ind w:left="360"/>
              <w:jc w:val="both"/>
              <w:rPr>
                <w:rFonts w:cs="Arial"/>
                <w:noProof/>
                <w:lang w:val="en-US" w:eastAsia="en-US"/>
              </w:rPr>
            </w:pPr>
            <w:r w:rsidRPr="002A097A">
              <w:rPr>
                <w:rFonts w:cs="Arial"/>
                <w:noProof/>
                <w:lang w:val="en-US" w:eastAsia="en-US"/>
              </w:rPr>
              <w:t>Telephone (mobile)</w:t>
            </w:r>
            <w:r w:rsidR="00E53DEE" w:rsidRPr="002A097A">
              <w:rPr>
                <w:rFonts w:cs="Arial"/>
                <w:noProof/>
                <w:lang w:val="en-US" w:eastAsia="en-US"/>
              </w:rPr>
              <w:t>:</w:t>
            </w:r>
          </w:p>
          <w:p w:rsidR="000F2314" w:rsidRPr="002A097A" w:rsidRDefault="000F2314" w:rsidP="006A0642">
            <w:pPr>
              <w:pStyle w:val="Header"/>
              <w:tabs>
                <w:tab w:val="left" w:pos="851"/>
              </w:tabs>
              <w:spacing w:line="360" w:lineRule="auto"/>
              <w:ind w:left="360"/>
              <w:jc w:val="both"/>
              <w:rPr>
                <w:rFonts w:cs="Arial"/>
                <w:noProof/>
                <w:lang w:val="en-US" w:eastAsia="en-US"/>
              </w:rPr>
            </w:pPr>
            <w:r w:rsidRPr="002A097A">
              <w:rPr>
                <w:rFonts w:cs="Arial"/>
                <w:noProof/>
                <w:lang w:val="en-US" w:eastAsia="en-US"/>
              </w:rPr>
              <w:t>Fax number</w:t>
            </w:r>
            <w:r w:rsidR="00E53DEE" w:rsidRPr="002A097A">
              <w:rPr>
                <w:rFonts w:cs="Arial"/>
                <w:noProof/>
                <w:lang w:val="en-US" w:eastAsia="en-US"/>
              </w:rPr>
              <w:t>:</w:t>
            </w:r>
          </w:p>
          <w:p w:rsidR="000F2314" w:rsidRPr="002A097A" w:rsidRDefault="000F2314" w:rsidP="006A0642">
            <w:pPr>
              <w:pStyle w:val="Header"/>
              <w:tabs>
                <w:tab w:val="left" w:pos="851"/>
              </w:tabs>
              <w:spacing w:line="360" w:lineRule="auto"/>
              <w:ind w:left="360"/>
              <w:jc w:val="both"/>
              <w:rPr>
                <w:rFonts w:cs="Arial"/>
                <w:noProof/>
                <w:lang w:val="en-US" w:eastAsia="en-US"/>
              </w:rPr>
            </w:pPr>
            <w:r w:rsidRPr="002A097A">
              <w:rPr>
                <w:rFonts w:cs="Arial"/>
                <w:noProof/>
                <w:lang w:val="en-US" w:eastAsia="en-US"/>
              </w:rPr>
              <w:t>E</w:t>
            </w:r>
            <w:r w:rsidR="003F34D6">
              <w:rPr>
                <w:rFonts w:cs="Arial"/>
                <w:noProof/>
                <w:lang w:val="en-US" w:eastAsia="en-US"/>
              </w:rPr>
              <w:t>-</w:t>
            </w:r>
            <w:r w:rsidRPr="002A097A">
              <w:rPr>
                <w:rFonts w:cs="Arial"/>
                <w:noProof/>
                <w:lang w:val="en-US" w:eastAsia="en-US"/>
              </w:rPr>
              <w:t>mail</w:t>
            </w:r>
            <w:r w:rsidR="00E53DEE" w:rsidRPr="002A097A">
              <w:rPr>
                <w:rFonts w:cs="Arial"/>
                <w:noProof/>
                <w:lang w:val="en-US" w:eastAsia="en-US"/>
              </w:rPr>
              <w:t>:</w:t>
            </w:r>
          </w:p>
          <w:p w:rsidR="000F2314" w:rsidRPr="002A097A" w:rsidRDefault="000F2314" w:rsidP="006A0642">
            <w:pPr>
              <w:pStyle w:val="Header"/>
              <w:tabs>
                <w:tab w:val="left" w:pos="851"/>
              </w:tabs>
              <w:spacing w:line="360" w:lineRule="auto"/>
              <w:ind w:left="360"/>
              <w:jc w:val="both"/>
              <w:rPr>
                <w:rFonts w:cs="Arial"/>
                <w:noProof/>
                <w:lang w:val="en-US" w:eastAsia="en-US"/>
              </w:rPr>
            </w:pPr>
            <w:r w:rsidRPr="002A097A">
              <w:rPr>
                <w:rFonts w:cs="Arial"/>
                <w:noProof/>
                <w:lang w:val="en-US" w:eastAsia="en-US"/>
              </w:rPr>
              <w:t xml:space="preserve">Postal </w:t>
            </w:r>
            <w:r w:rsidR="003F34D6">
              <w:rPr>
                <w:rFonts w:cs="Arial"/>
                <w:noProof/>
                <w:lang w:val="en-US" w:eastAsia="en-US"/>
              </w:rPr>
              <w:t>a</w:t>
            </w:r>
            <w:r w:rsidRPr="002A097A">
              <w:rPr>
                <w:rFonts w:cs="Arial"/>
                <w:noProof/>
                <w:lang w:val="en-US" w:eastAsia="en-US"/>
              </w:rPr>
              <w:t>ddress</w:t>
            </w:r>
            <w:r w:rsidR="00E53DEE" w:rsidRPr="002A097A">
              <w:rPr>
                <w:rFonts w:cs="Arial"/>
                <w:noProof/>
                <w:lang w:val="en-US" w:eastAsia="en-US"/>
              </w:rPr>
              <w:t>:</w:t>
            </w:r>
          </w:p>
          <w:p w:rsidR="000F2314" w:rsidRPr="00F770DE" w:rsidRDefault="000F2314" w:rsidP="006A0642">
            <w:pPr>
              <w:spacing w:line="360" w:lineRule="auto"/>
              <w:ind w:left="360"/>
              <w:rPr>
                <w:rFonts w:cs="Arial"/>
                <w:sz w:val="20"/>
                <w:szCs w:val="20"/>
              </w:rPr>
            </w:pPr>
          </w:p>
        </w:tc>
        <w:tc>
          <w:tcPr>
            <w:tcW w:w="5922" w:type="dxa"/>
          </w:tcPr>
          <w:p w:rsidR="000F2314" w:rsidRPr="00930649" w:rsidRDefault="000F2314" w:rsidP="006A0642">
            <w:pPr>
              <w:spacing w:line="360" w:lineRule="auto"/>
              <w:rPr>
                <w:rFonts w:ascii="Comic Sans MS" w:hAnsi="Comic Sans MS" w:cs="Arial"/>
                <w:sz w:val="20"/>
                <w:szCs w:val="20"/>
              </w:rPr>
            </w:pPr>
          </w:p>
          <w:p w:rsidR="004A35CD" w:rsidRPr="00930649" w:rsidRDefault="004A35CD" w:rsidP="006A0642">
            <w:pPr>
              <w:spacing w:line="360" w:lineRule="auto"/>
              <w:rPr>
                <w:rFonts w:ascii="Comic Sans MS" w:hAnsi="Comic Sans MS" w:cs="Arial"/>
                <w:sz w:val="20"/>
                <w:szCs w:val="20"/>
              </w:rPr>
            </w:pPr>
            <w:r w:rsidRPr="00930649">
              <w:rPr>
                <w:rFonts w:ascii="Comic Sans MS" w:hAnsi="Comic Sans MS" w:cs="Arial"/>
                <w:sz w:val="20"/>
                <w:szCs w:val="20"/>
              </w:rPr>
              <w:t>Senior Research Officer</w:t>
            </w:r>
          </w:p>
          <w:p w:rsidR="004A35CD" w:rsidRPr="00930649" w:rsidRDefault="004A35CD" w:rsidP="004A35CD">
            <w:pPr>
              <w:rPr>
                <w:rFonts w:ascii="Comic Sans MS" w:hAnsi="Comic Sans MS" w:cs="Arial"/>
                <w:sz w:val="20"/>
                <w:szCs w:val="20"/>
              </w:rPr>
            </w:pPr>
            <w:r w:rsidRPr="00930649">
              <w:rPr>
                <w:rFonts w:ascii="Comic Sans MS" w:hAnsi="Comic Sans MS" w:cs="Arial"/>
                <w:sz w:val="20"/>
                <w:szCs w:val="20"/>
              </w:rPr>
              <w:t>03-8888 1776</w:t>
            </w:r>
          </w:p>
          <w:p w:rsidR="004A35CD" w:rsidRPr="00930649" w:rsidRDefault="004A35CD" w:rsidP="004A35CD">
            <w:pPr>
              <w:rPr>
                <w:rFonts w:ascii="Comic Sans MS" w:hAnsi="Comic Sans MS" w:cs="Arial"/>
                <w:sz w:val="20"/>
                <w:szCs w:val="20"/>
              </w:rPr>
            </w:pPr>
            <w:r w:rsidRPr="00930649">
              <w:rPr>
                <w:rFonts w:ascii="Comic Sans MS" w:hAnsi="Comic Sans MS" w:cs="Arial"/>
                <w:sz w:val="20"/>
                <w:szCs w:val="20"/>
              </w:rPr>
              <w:t>012-3456789</w:t>
            </w:r>
          </w:p>
          <w:p w:rsidR="004A35CD" w:rsidRPr="00930649" w:rsidRDefault="004A35CD" w:rsidP="004A35CD">
            <w:pPr>
              <w:rPr>
                <w:rFonts w:ascii="Comic Sans MS" w:hAnsi="Comic Sans MS" w:cs="Arial"/>
                <w:sz w:val="20"/>
                <w:szCs w:val="20"/>
              </w:rPr>
            </w:pPr>
            <w:r w:rsidRPr="00930649">
              <w:rPr>
                <w:rFonts w:ascii="Comic Sans MS" w:hAnsi="Comic Sans MS" w:cs="Arial"/>
                <w:sz w:val="20"/>
                <w:szCs w:val="20"/>
              </w:rPr>
              <w:t>03-8888 1775</w:t>
            </w:r>
          </w:p>
          <w:p w:rsidR="005A3CF4" w:rsidRPr="00930649" w:rsidRDefault="004A35CD" w:rsidP="004A35CD">
            <w:pPr>
              <w:rPr>
                <w:rFonts w:ascii="Comic Sans MS" w:hAnsi="Comic Sans MS" w:cs="Arial"/>
                <w:sz w:val="20"/>
                <w:szCs w:val="20"/>
              </w:rPr>
            </w:pPr>
            <w:hyperlink r:id="rId8" w:history="1">
              <w:r w:rsidRPr="00930649">
                <w:rPr>
                  <w:rStyle w:val="Hyperlink"/>
                  <w:rFonts w:ascii="Comic Sans MS" w:hAnsi="Comic Sans MS" w:cs="Arial"/>
                  <w:sz w:val="20"/>
                  <w:szCs w:val="20"/>
                </w:rPr>
                <w:t>upin@jbk.gov.my</w:t>
              </w:r>
            </w:hyperlink>
          </w:p>
          <w:p w:rsidR="004A35CD" w:rsidRPr="00930649" w:rsidRDefault="004A35CD" w:rsidP="004A35CD">
            <w:pPr>
              <w:rPr>
                <w:rFonts w:ascii="Comic Sans MS" w:hAnsi="Comic Sans MS" w:cs="Arial"/>
                <w:sz w:val="20"/>
                <w:szCs w:val="20"/>
              </w:rPr>
            </w:pPr>
          </w:p>
          <w:p w:rsidR="004A35CD" w:rsidRPr="00930649" w:rsidRDefault="004A35CD" w:rsidP="004A35CD">
            <w:pPr>
              <w:rPr>
                <w:rFonts w:ascii="Comic Sans MS" w:hAnsi="Comic Sans MS" w:cs="Arial"/>
                <w:sz w:val="20"/>
                <w:szCs w:val="20"/>
              </w:rPr>
            </w:pPr>
            <w:r w:rsidRPr="00930649">
              <w:rPr>
                <w:rFonts w:ascii="Comic Sans MS" w:hAnsi="Comic Sans MS" w:cs="Arial"/>
                <w:sz w:val="20"/>
                <w:szCs w:val="20"/>
              </w:rPr>
              <w:t xml:space="preserve">Jabatan Biokeselamatan, </w:t>
            </w:r>
          </w:p>
          <w:p w:rsidR="004A35CD" w:rsidRPr="00930649" w:rsidRDefault="004A35CD" w:rsidP="004A35CD">
            <w:pPr>
              <w:rPr>
                <w:rFonts w:ascii="Comic Sans MS" w:hAnsi="Comic Sans MS" w:cs="Arial"/>
                <w:sz w:val="20"/>
                <w:szCs w:val="20"/>
              </w:rPr>
            </w:pPr>
            <w:r w:rsidRPr="00930649">
              <w:rPr>
                <w:rFonts w:ascii="Comic Sans MS" w:hAnsi="Comic Sans MS" w:cs="Arial"/>
                <w:sz w:val="20"/>
                <w:szCs w:val="20"/>
              </w:rPr>
              <w:t>Aras 1, Wisma Sumber Asli, No. 25,</w:t>
            </w:r>
          </w:p>
          <w:p w:rsidR="004A35CD" w:rsidRPr="00930649" w:rsidRDefault="004A35CD" w:rsidP="004A35CD">
            <w:pPr>
              <w:rPr>
                <w:rFonts w:ascii="Comic Sans MS" w:hAnsi="Comic Sans MS" w:cs="Arial"/>
                <w:sz w:val="20"/>
                <w:szCs w:val="20"/>
              </w:rPr>
            </w:pPr>
            <w:r w:rsidRPr="00930649">
              <w:rPr>
                <w:rFonts w:ascii="Comic Sans MS" w:hAnsi="Comic Sans MS" w:cs="Arial"/>
                <w:sz w:val="20"/>
                <w:szCs w:val="20"/>
              </w:rPr>
              <w:t>Persiaran Perdana, Presint 4, 62574 Putrajaya.</w:t>
            </w:r>
          </w:p>
          <w:p w:rsidR="004A35CD" w:rsidRPr="00930649" w:rsidRDefault="004A35CD" w:rsidP="004A35CD">
            <w:pPr>
              <w:rPr>
                <w:rFonts w:ascii="Comic Sans MS" w:hAnsi="Comic Sans MS" w:cs="Arial"/>
                <w:sz w:val="20"/>
                <w:szCs w:val="20"/>
              </w:rPr>
            </w:pPr>
          </w:p>
        </w:tc>
      </w:tr>
      <w:tr w:rsidR="004A35CD" w:rsidRPr="00F770DE" w:rsidTr="00F90F14">
        <w:trPr>
          <w:trHeight w:val="761"/>
        </w:trPr>
        <w:tc>
          <w:tcPr>
            <w:tcW w:w="3258" w:type="dxa"/>
            <w:vAlign w:val="center"/>
          </w:tcPr>
          <w:p w:rsidR="004A35CD" w:rsidRPr="00F770DE" w:rsidRDefault="004A35CD" w:rsidP="006A0642">
            <w:pPr>
              <w:numPr>
                <w:ilvl w:val="0"/>
                <w:numId w:val="2"/>
              </w:numPr>
              <w:spacing w:line="360" w:lineRule="auto"/>
              <w:rPr>
                <w:rFonts w:cs="Arial"/>
                <w:sz w:val="20"/>
                <w:szCs w:val="20"/>
              </w:rPr>
            </w:pPr>
            <w:r w:rsidRPr="00F770DE">
              <w:rPr>
                <w:rFonts w:cs="Arial"/>
                <w:sz w:val="20"/>
                <w:szCs w:val="20"/>
              </w:rPr>
              <w:t>Project Title:</w:t>
            </w:r>
          </w:p>
        </w:tc>
        <w:tc>
          <w:tcPr>
            <w:tcW w:w="5922" w:type="dxa"/>
            <w:vAlign w:val="bottom"/>
          </w:tcPr>
          <w:p w:rsidR="004A35CD" w:rsidRPr="00930649" w:rsidRDefault="002B57B6" w:rsidP="004A35CD">
            <w:pPr>
              <w:widowControl w:val="0"/>
              <w:autoSpaceDE w:val="0"/>
              <w:autoSpaceDN w:val="0"/>
              <w:adjustRightInd w:val="0"/>
              <w:spacing w:after="120"/>
              <w:ind w:left="100"/>
              <w:rPr>
                <w:rFonts w:ascii="Comic Sans MS" w:hAnsi="Comic Sans MS" w:cs="Arial"/>
                <w:sz w:val="20"/>
                <w:szCs w:val="20"/>
              </w:rPr>
            </w:pPr>
            <w:r w:rsidRPr="002B57B6">
              <w:rPr>
                <w:rFonts w:ascii="Comic Sans MS" w:hAnsi="Comic Sans MS" w:cs="Arial"/>
                <w:sz w:val="20"/>
                <w:szCs w:val="20"/>
              </w:rPr>
              <w:t>PRODUCTION OF TRANSGENIC OIL PALM IN CONTAINED ENVIRONMENT CARRYING SELECTABLE AND REPORTER MARKER GENES</w:t>
            </w:r>
          </w:p>
        </w:tc>
      </w:tr>
      <w:tr w:rsidR="004A35CD" w:rsidRPr="00F770DE" w:rsidTr="00F90F14">
        <w:trPr>
          <w:trHeight w:val="548"/>
        </w:trPr>
        <w:tc>
          <w:tcPr>
            <w:tcW w:w="3258" w:type="dxa"/>
            <w:vAlign w:val="center"/>
          </w:tcPr>
          <w:p w:rsidR="004A35CD" w:rsidRPr="00F770DE" w:rsidRDefault="004A35CD" w:rsidP="003D60D9">
            <w:pPr>
              <w:numPr>
                <w:ilvl w:val="0"/>
                <w:numId w:val="2"/>
              </w:numPr>
              <w:spacing w:line="360" w:lineRule="auto"/>
              <w:rPr>
                <w:rFonts w:cs="Arial"/>
                <w:sz w:val="20"/>
                <w:szCs w:val="20"/>
              </w:rPr>
            </w:pPr>
            <w:r w:rsidRPr="00F770DE">
              <w:rPr>
                <w:rFonts w:cs="Arial"/>
                <w:sz w:val="20"/>
                <w:szCs w:val="20"/>
              </w:rPr>
              <w:t>IBC Project Identification No:</w:t>
            </w:r>
          </w:p>
        </w:tc>
        <w:tc>
          <w:tcPr>
            <w:tcW w:w="5922" w:type="dxa"/>
            <w:vAlign w:val="bottom"/>
          </w:tcPr>
          <w:p w:rsidR="004A35CD" w:rsidRPr="00930649" w:rsidRDefault="00930649" w:rsidP="00930649">
            <w:pPr>
              <w:widowControl w:val="0"/>
              <w:autoSpaceDE w:val="0"/>
              <w:autoSpaceDN w:val="0"/>
              <w:adjustRightInd w:val="0"/>
              <w:spacing w:after="120"/>
              <w:rPr>
                <w:rFonts w:ascii="Comic Sans MS" w:hAnsi="Comic Sans MS"/>
                <w:sz w:val="20"/>
                <w:szCs w:val="20"/>
              </w:rPr>
            </w:pPr>
            <w:r w:rsidRPr="00930649">
              <w:rPr>
                <w:rFonts w:ascii="Comic Sans MS" w:hAnsi="Comic Sans MS"/>
                <w:sz w:val="20"/>
                <w:szCs w:val="20"/>
              </w:rPr>
              <w:t>JBK/IBC 1</w:t>
            </w:r>
          </w:p>
        </w:tc>
      </w:tr>
      <w:tr w:rsidR="00930649" w:rsidRPr="00F770DE" w:rsidTr="00930649">
        <w:trPr>
          <w:trHeight w:val="577"/>
        </w:trPr>
        <w:tc>
          <w:tcPr>
            <w:tcW w:w="3258" w:type="dxa"/>
            <w:vAlign w:val="center"/>
          </w:tcPr>
          <w:p w:rsidR="00930649" w:rsidRDefault="00930649" w:rsidP="00111CC7">
            <w:pPr>
              <w:spacing w:line="360" w:lineRule="auto"/>
              <w:rPr>
                <w:rFonts w:cs="Arial"/>
                <w:sz w:val="20"/>
                <w:szCs w:val="20"/>
              </w:rPr>
            </w:pPr>
          </w:p>
          <w:p w:rsidR="00930649" w:rsidRPr="00F770DE" w:rsidRDefault="00930649" w:rsidP="006A0642">
            <w:pPr>
              <w:numPr>
                <w:ilvl w:val="0"/>
                <w:numId w:val="2"/>
              </w:numPr>
              <w:spacing w:line="360" w:lineRule="auto"/>
              <w:rPr>
                <w:rFonts w:cs="Arial"/>
                <w:sz w:val="20"/>
                <w:szCs w:val="20"/>
              </w:rPr>
            </w:pPr>
            <w:r w:rsidRPr="00F770DE">
              <w:rPr>
                <w:rFonts w:cs="Arial"/>
                <w:sz w:val="20"/>
                <w:szCs w:val="20"/>
              </w:rPr>
              <w:t>Is this the first time the activity is being notified?</w:t>
            </w:r>
          </w:p>
          <w:p w:rsidR="00930649" w:rsidRPr="00F770DE" w:rsidRDefault="00930649" w:rsidP="006A0642">
            <w:pPr>
              <w:spacing w:line="360" w:lineRule="auto"/>
              <w:rPr>
                <w:rFonts w:cs="Arial"/>
                <w:sz w:val="20"/>
                <w:szCs w:val="20"/>
              </w:rPr>
            </w:pPr>
          </w:p>
        </w:tc>
        <w:tc>
          <w:tcPr>
            <w:tcW w:w="5922" w:type="dxa"/>
            <w:vAlign w:val="bottom"/>
          </w:tcPr>
          <w:p w:rsidR="00930649" w:rsidRPr="00930649" w:rsidRDefault="00930649" w:rsidP="00930649">
            <w:pPr>
              <w:widowControl w:val="0"/>
              <w:autoSpaceDE w:val="0"/>
              <w:autoSpaceDN w:val="0"/>
              <w:adjustRightInd w:val="0"/>
              <w:spacing w:before="100" w:beforeAutospacing="1" w:after="100" w:afterAutospacing="1"/>
              <w:rPr>
                <w:rFonts w:ascii="Comic Sans MS" w:hAnsi="Comic Sans MS" w:cs="Arial"/>
                <w:sz w:val="20"/>
                <w:szCs w:val="20"/>
              </w:rPr>
            </w:pPr>
            <w:r w:rsidRPr="00930649">
              <w:rPr>
                <w:rFonts w:ascii="Comic Sans MS" w:hAnsi="Comic Sans MS" w:cs="Arial"/>
                <w:sz w:val="20"/>
                <w:szCs w:val="20"/>
              </w:rPr>
              <w:t>Yes</w:t>
            </w:r>
          </w:p>
          <w:p w:rsidR="00930649" w:rsidRPr="00930649" w:rsidRDefault="00930649" w:rsidP="006A0642">
            <w:pPr>
              <w:spacing w:line="360" w:lineRule="auto"/>
              <w:rPr>
                <w:rFonts w:ascii="Comic Sans MS" w:hAnsi="Comic Sans MS" w:cs="Arial"/>
                <w:noProof/>
                <w:sz w:val="20"/>
                <w:szCs w:val="20"/>
              </w:rPr>
            </w:pPr>
          </w:p>
          <w:p w:rsidR="00930649" w:rsidRPr="00930649" w:rsidRDefault="00930649" w:rsidP="00FE7DA0">
            <w:pPr>
              <w:rPr>
                <w:rFonts w:ascii="Comic Sans MS" w:hAnsi="Comic Sans MS" w:cs="Arial"/>
                <w:sz w:val="20"/>
                <w:szCs w:val="20"/>
              </w:rPr>
            </w:pPr>
          </w:p>
        </w:tc>
      </w:tr>
      <w:tr w:rsidR="00930649" w:rsidRPr="00F770DE" w:rsidTr="004561FE">
        <w:trPr>
          <w:trHeight w:val="548"/>
        </w:trPr>
        <w:tc>
          <w:tcPr>
            <w:tcW w:w="3258" w:type="dxa"/>
            <w:vAlign w:val="center"/>
          </w:tcPr>
          <w:p w:rsidR="00930649" w:rsidRPr="00F770DE" w:rsidRDefault="00930649" w:rsidP="006A0642">
            <w:pPr>
              <w:spacing w:line="360" w:lineRule="auto"/>
              <w:ind w:left="360"/>
              <w:rPr>
                <w:rFonts w:cs="Arial"/>
                <w:sz w:val="20"/>
                <w:szCs w:val="20"/>
              </w:rPr>
            </w:pPr>
          </w:p>
          <w:p w:rsidR="00930649" w:rsidRPr="00F770DE" w:rsidRDefault="00930649" w:rsidP="00E53DEE">
            <w:pPr>
              <w:numPr>
                <w:ilvl w:val="0"/>
                <w:numId w:val="2"/>
              </w:numPr>
              <w:spacing w:line="360" w:lineRule="auto"/>
              <w:jc w:val="both"/>
              <w:rPr>
                <w:rFonts w:cs="Arial"/>
                <w:sz w:val="20"/>
                <w:szCs w:val="20"/>
              </w:rPr>
            </w:pPr>
            <w:r>
              <w:rPr>
                <w:rFonts w:cs="Arial"/>
                <w:sz w:val="20"/>
                <w:szCs w:val="20"/>
              </w:rPr>
              <w:t>I</w:t>
            </w:r>
            <w:r w:rsidRPr="00F770DE">
              <w:rPr>
                <w:rFonts w:cs="Arial"/>
                <w:sz w:val="20"/>
                <w:szCs w:val="20"/>
              </w:rPr>
              <w:t xml:space="preserve">) Please provide the </w:t>
            </w:r>
            <w:r>
              <w:rPr>
                <w:rFonts w:cs="Arial"/>
                <w:sz w:val="20"/>
                <w:szCs w:val="20"/>
              </w:rPr>
              <w:t>NBB</w:t>
            </w:r>
            <w:r w:rsidRPr="00F770DE">
              <w:rPr>
                <w:rFonts w:cs="Arial"/>
                <w:sz w:val="20"/>
                <w:szCs w:val="20"/>
              </w:rPr>
              <w:t xml:space="preserve"> reference number of your previous notification.</w:t>
            </w:r>
          </w:p>
          <w:p w:rsidR="00930649" w:rsidRPr="00F770DE" w:rsidRDefault="00930649" w:rsidP="006A0642">
            <w:pPr>
              <w:spacing w:line="360" w:lineRule="auto"/>
              <w:ind w:left="360"/>
              <w:rPr>
                <w:rFonts w:cs="Arial"/>
                <w:sz w:val="20"/>
                <w:szCs w:val="20"/>
              </w:rPr>
            </w:pPr>
            <w:r w:rsidRPr="00F770DE">
              <w:rPr>
                <w:rFonts w:cs="Arial"/>
                <w:sz w:val="20"/>
                <w:szCs w:val="20"/>
              </w:rPr>
              <w:t xml:space="preserve"> </w:t>
            </w:r>
          </w:p>
          <w:p w:rsidR="00930649" w:rsidRPr="00F770DE" w:rsidRDefault="00930649" w:rsidP="00E53DEE">
            <w:pPr>
              <w:spacing w:line="360" w:lineRule="auto"/>
              <w:ind w:left="360"/>
              <w:jc w:val="both"/>
              <w:rPr>
                <w:rFonts w:cs="Arial"/>
                <w:sz w:val="20"/>
                <w:szCs w:val="20"/>
              </w:rPr>
            </w:pPr>
            <w:r>
              <w:rPr>
                <w:rFonts w:cs="Arial"/>
                <w:sz w:val="20"/>
                <w:szCs w:val="20"/>
              </w:rPr>
              <w:t>II</w:t>
            </w:r>
            <w:r w:rsidRPr="00F770DE">
              <w:rPr>
                <w:rFonts w:cs="Arial"/>
                <w:sz w:val="20"/>
                <w:szCs w:val="20"/>
              </w:rPr>
              <w:t>) How is this notification different from the previous notification submitted for this activity?</w:t>
            </w:r>
          </w:p>
          <w:p w:rsidR="00930649" w:rsidRPr="00F770DE" w:rsidRDefault="00930649" w:rsidP="002B57B6">
            <w:pPr>
              <w:spacing w:line="360" w:lineRule="auto"/>
              <w:ind w:left="360"/>
              <w:jc w:val="both"/>
              <w:rPr>
                <w:rFonts w:cs="Arial"/>
                <w:sz w:val="20"/>
                <w:szCs w:val="20"/>
              </w:rPr>
            </w:pPr>
            <w:r w:rsidRPr="00F770DE">
              <w:rPr>
                <w:rFonts w:cs="Arial"/>
                <w:sz w:val="20"/>
                <w:szCs w:val="20"/>
              </w:rPr>
              <w:t>(please provide an attachment if additional space is required)</w:t>
            </w:r>
            <w:r w:rsidR="002B57B6" w:rsidRPr="00F770DE">
              <w:rPr>
                <w:rFonts w:cs="Arial"/>
                <w:sz w:val="20"/>
                <w:szCs w:val="20"/>
              </w:rPr>
              <w:t xml:space="preserve"> </w:t>
            </w:r>
          </w:p>
        </w:tc>
        <w:tc>
          <w:tcPr>
            <w:tcW w:w="5922" w:type="dxa"/>
          </w:tcPr>
          <w:p w:rsidR="00930649" w:rsidRPr="00930649" w:rsidRDefault="00930649" w:rsidP="00FE7DA0">
            <w:pPr>
              <w:rPr>
                <w:rFonts w:ascii="Comic Sans MS" w:hAnsi="Comic Sans MS" w:cs="Arial"/>
                <w:sz w:val="20"/>
                <w:szCs w:val="20"/>
              </w:rPr>
            </w:pPr>
          </w:p>
          <w:p w:rsidR="00930649" w:rsidRPr="00930649" w:rsidRDefault="00930649" w:rsidP="00930649">
            <w:pPr>
              <w:rPr>
                <w:rFonts w:ascii="Comic Sans MS" w:hAnsi="Comic Sans MS" w:cs="Arial"/>
                <w:sz w:val="20"/>
                <w:szCs w:val="20"/>
              </w:rPr>
            </w:pPr>
          </w:p>
          <w:p w:rsidR="00930649" w:rsidRPr="00930649" w:rsidRDefault="00930649" w:rsidP="00930649">
            <w:pPr>
              <w:rPr>
                <w:rFonts w:ascii="Comic Sans MS" w:hAnsi="Comic Sans MS" w:cs="Arial"/>
                <w:sz w:val="20"/>
                <w:szCs w:val="20"/>
              </w:rPr>
            </w:pPr>
            <w:r w:rsidRPr="00930649">
              <w:rPr>
                <w:rFonts w:ascii="Comic Sans MS" w:hAnsi="Comic Sans MS" w:cs="Arial"/>
                <w:sz w:val="20"/>
                <w:szCs w:val="20"/>
              </w:rPr>
              <w:t>Not relevant</w:t>
            </w:r>
          </w:p>
        </w:tc>
      </w:tr>
    </w:tbl>
    <w:p w:rsidR="004561FE" w:rsidRPr="00C6655F" w:rsidRDefault="004561FE" w:rsidP="006A0642">
      <w:pPr>
        <w:spacing w:line="360" w:lineRule="auto"/>
        <w:rPr>
          <w:rFonts w:cs="Arial"/>
          <w:b/>
          <w:bCs/>
          <w:sz w:val="20"/>
          <w:szCs w:val="20"/>
        </w:rPr>
      </w:pPr>
      <w:r w:rsidRPr="00C6655F">
        <w:rPr>
          <w:rFonts w:cs="Arial"/>
          <w:b/>
          <w:bCs/>
          <w:sz w:val="20"/>
          <w:szCs w:val="20"/>
        </w:rPr>
        <w:lastRenderedPageBreak/>
        <w:t xml:space="preserve">Details </w:t>
      </w:r>
      <w:r w:rsidR="00D81FFC" w:rsidRPr="00C6655F">
        <w:rPr>
          <w:rFonts w:cs="Arial"/>
          <w:b/>
          <w:bCs/>
          <w:sz w:val="20"/>
          <w:szCs w:val="20"/>
        </w:rPr>
        <w:t>of</w:t>
      </w:r>
      <w:r w:rsidRPr="00C6655F">
        <w:rPr>
          <w:rFonts w:cs="Arial"/>
          <w:b/>
          <w:bCs/>
          <w:sz w:val="20"/>
          <w:szCs w:val="20"/>
        </w:rPr>
        <w:t xml:space="preserve"> Importer</w:t>
      </w:r>
    </w:p>
    <w:p w:rsidR="00B90C37" w:rsidRPr="00C6655F" w:rsidRDefault="00B90C37" w:rsidP="006A0642">
      <w:pPr>
        <w:spacing w:line="360" w:lineRule="auto"/>
        <w:rPr>
          <w:rFonts w:cs="Arial"/>
          <w:bCs/>
          <w:i/>
          <w:sz w:val="20"/>
          <w:szCs w:val="20"/>
        </w:rPr>
      </w:pPr>
      <w:r w:rsidRPr="00C6655F">
        <w:rPr>
          <w:rFonts w:cs="Arial"/>
          <w:bCs/>
          <w:i/>
          <w:sz w:val="20"/>
          <w:szCs w:val="20"/>
        </w:rPr>
        <w:t>Importer: person or business bringing the LMO on behalf of the applicant</w:t>
      </w:r>
    </w:p>
    <w:p w:rsidR="00B90C37" w:rsidRPr="00C6655F" w:rsidRDefault="00B90C37" w:rsidP="006A0642">
      <w:pPr>
        <w:spacing w:line="360" w:lineRule="auto"/>
        <w:rPr>
          <w:rFonts w:cs="Arial"/>
          <w:bCs/>
          <w:i/>
          <w:sz w:val="20"/>
          <w:szCs w:val="20"/>
        </w:rPr>
      </w:pPr>
      <w:r w:rsidRPr="00C6655F">
        <w:rPr>
          <w:rFonts w:cs="Arial"/>
          <w:bCs/>
          <w:i/>
          <w:sz w:val="20"/>
          <w:szCs w:val="20"/>
        </w:rPr>
        <w:t>Relevant only if the LMO is imported</w:t>
      </w:r>
    </w:p>
    <w:p w:rsidR="00D81FFC" w:rsidRPr="00C6655F" w:rsidRDefault="00D81FFC" w:rsidP="006A0642">
      <w:pPr>
        <w:spacing w:line="360" w:lineRule="auto"/>
        <w:rPr>
          <w:rFonts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61"/>
      </w:tblGrid>
      <w:tr w:rsidR="00D81FFC" w:rsidRPr="00C6655F" w:rsidTr="00FE3361">
        <w:tc>
          <w:tcPr>
            <w:tcW w:w="3227" w:type="dxa"/>
          </w:tcPr>
          <w:p w:rsidR="00D81FFC" w:rsidRPr="00C6655F" w:rsidRDefault="000E22C0" w:rsidP="00DE2724">
            <w:pPr>
              <w:spacing w:before="120" w:line="360" w:lineRule="auto"/>
              <w:rPr>
                <w:rFonts w:cs="Arial"/>
                <w:noProof/>
                <w:sz w:val="20"/>
                <w:szCs w:val="20"/>
                <w:lang w:val="en-GB"/>
              </w:rPr>
            </w:pPr>
            <w:r w:rsidRPr="00C6655F">
              <w:rPr>
                <w:rFonts w:cs="Arial"/>
                <w:noProof/>
                <w:sz w:val="20"/>
                <w:szCs w:val="20"/>
                <w:lang w:val="en-GB"/>
              </w:rPr>
              <w:t xml:space="preserve">8. </w:t>
            </w:r>
            <w:r w:rsidR="00D81FFC" w:rsidRPr="00C6655F">
              <w:rPr>
                <w:rFonts w:cs="Arial"/>
                <w:noProof/>
                <w:sz w:val="20"/>
                <w:szCs w:val="20"/>
                <w:lang w:val="en-GB"/>
              </w:rPr>
              <w:t>Organization:</w:t>
            </w:r>
          </w:p>
          <w:p w:rsidR="00D81FFC" w:rsidRPr="00C6655F" w:rsidRDefault="00D81FFC" w:rsidP="00DE2724">
            <w:pPr>
              <w:spacing w:before="120" w:line="360" w:lineRule="auto"/>
              <w:rPr>
                <w:rFonts w:cs="Arial"/>
                <w:sz w:val="20"/>
                <w:szCs w:val="20"/>
              </w:rPr>
            </w:pPr>
          </w:p>
        </w:tc>
        <w:tc>
          <w:tcPr>
            <w:tcW w:w="6061" w:type="dxa"/>
          </w:tcPr>
          <w:p w:rsidR="00D81FFC" w:rsidRPr="00C6655F" w:rsidRDefault="005722F1" w:rsidP="00AF4F42">
            <w:pPr>
              <w:spacing w:line="360" w:lineRule="auto"/>
              <w:rPr>
                <w:rFonts w:ascii="Comic Sans MS" w:hAnsi="Comic Sans MS" w:cs="Arial"/>
                <w:sz w:val="20"/>
                <w:szCs w:val="20"/>
              </w:rPr>
            </w:pPr>
            <w:r>
              <w:rPr>
                <w:rFonts w:ascii="Comic Sans MS" w:hAnsi="Comic Sans MS" w:cs="Arial"/>
                <w:sz w:val="20"/>
                <w:szCs w:val="20"/>
              </w:rPr>
              <w:t>Bio Diagnostic Sdn Bhd</w:t>
            </w:r>
          </w:p>
        </w:tc>
      </w:tr>
      <w:tr w:rsidR="00D81FFC" w:rsidRPr="00C6655F" w:rsidTr="00FE3361">
        <w:tc>
          <w:tcPr>
            <w:tcW w:w="3227" w:type="dxa"/>
          </w:tcPr>
          <w:p w:rsidR="00D81FFC" w:rsidRPr="00C6655F" w:rsidRDefault="000E22C0" w:rsidP="00DE2724">
            <w:pPr>
              <w:spacing w:before="120" w:line="360" w:lineRule="auto"/>
              <w:rPr>
                <w:rFonts w:cs="Arial"/>
                <w:noProof/>
                <w:sz w:val="20"/>
                <w:szCs w:val="20"/>
                <w:lang w:val="en-GB"/>
              </w:rPr>
            </w:pPr>
            <w:r w:rsidRPr="00C6655F">
              <w:rPr>
                <w:rFonts w:cs="Arial"/>
                <w:noProof/>
                <w:sz w:val="20"/>
                <w:szCs w:val="20"/>
                <w:lang w:val="en-GB"/>
              </w:rPr>
              <w:t xml:space="preserve">9. </w:t>
            </w:r>
            <w:r w:rsidR="00D81FFC" w:rsidRPr="00C6655F">
              <w:rPr>
                <w:rFonts w:cs="Arial"/>
                <w:noProof/>
                <w:sz w:val="20"/>
                <w:szCs w:val="20"/>
                <w:lang w:val="en-GB"/>
              </w:rPr>
              <w:t>Contact Person:</w:t>
            </w:r>
          </w:p>
          <w:p w:rsidR="00D81FFC" w:rsidRPr="00C6655F" w:rsidRDefault="00D81FFC" w:rsidP="00DE2724">
            <w:pPr>
              <w:spacing w:before="120" w:line="360" w:lineRule="auto"/>
              <w:rPr>
                <w:rFonts w:cs="Arial"/>
                <w:sz w:val="20"/>
                <w:szCs w:val="20"/>
              </w:rPr>
            </w:pPr>
          </w:p>
        </w:tc>
        <w:tc>
          <w:tcPr>
            <w:tcW w:w="6061" w:type="dxa"/>
          </w:tcPr>
          <w:p w:rsidR="00D81FFC" w:rsidRPr="00C6655F" w:rsidRDefault="005722F1" w:rsidP="00AF4F42">
            <w:pPr>
              <w:spacing w:line="360" w:lineRule="auto"/>
              <w:rPr>
                <w:rFonts w:ascii="Comic Sans MS" w:hAnsi="Comic Sans MS" w:cs="Arial"/>
                <w:sz w:val="20"/>
                <w:szCs w:val="20"/>
              </w:rPr>
            </w:pPr>
            <w:r>
              <w:rPr>
                <w:rFonts w:ascii="Comic Sans MS" w:hAnsi="Comic Sans MS" w:cs="Arial"/>
                <w:sz w:val="20"/>
                <w:szCs w:val="20"/>
              </w:rPr>
              <w:t>Mr Yap Ah Loi</w:t>
            </w:r>
          </w:p>
        </w:tc>
      </w:tr>
      <w:tr w:rsidR="005A3CF4" w:rsidRPr="00C6655F" w:rsidTr="00FE3361">
        <w:tc>
          <w:tcPr>
            <w:tcW w:w="3227" w:type="dxa"/>
          </w:tcPr>
          <w:p w:rsidR="00C63D30" w:rsidRPr="00C6655F" w:rsidRDefault="000E22C0" w:rsidP="00DE2724">
            <w:pPr>
              <w:pStyle w:val="Header"/>
              <w:tabs>
                <w:tab w:val="left" w:pos="851"/>
              </w:tabs>
              <w:spacing w:before="120" w:line="360" w:lineRule="auto"/>
              <w:rPr>
                <w:rFonts w:cs="Arial"/>
                <w:noProof/>
                <w:lang w:val="en-US" w:eastAsia="en-US"/>
              </w:rPr>
            </w:pPr>
            <w:r w:rsidRPr="00C6655F">
              <w:rPr>
                <w:rFonts w:cs="Arial"/>
                <w:noProof/>
                <w:lang w:val="en-US" w:eastAsia="en-US"/>
              </w:rPr>
              <w:t xml:space="preserve">10. </w:t>
            </w:r>
            <w:r w:rsidR="005A3CF4" w:rsidRPr="00C6655F">
              <w:rPr>
                <w:rFonts w:cs="Arial"/>
                <w:noProof/>
                <w:lang w:val="en-US" w:eastAsia="en-US"/>
              </w:rPr>
              <w:t>Position in Organization</w:t>
            </w:r>
            <w:r w:rsidR="00E05F73" w:rsidRPr="00C6655F">
              <w:rPr>
                <w:rFonts w:cs="Arial"/>
                <w:noProof/>
                <w:lang w:val="en-US" w:eastAsia="en-US"/>
              </w:rPr>
              <w:t>:</w:t>
            </w:r>
          </w:p>
          <w:p w:rsidR="00E05F73" w:rsidRPr="00C6655F" w:rsidRDefault="00DE2724" w:rsidP="00DE2678">
            <w:pPr>
              <w:pStyle w:val="Header"/>
              <w:tabs>
                <w:tab w:val="left" w:pos="851"/>
              </w:tabs>
              <w:spacing w:line="360" w:lineRule="auto"/>
              <w:ind w:left="284" w:hanging="284"/>
              <w:jc w:val="both"/>
              <w:rPr>
                <w:rFonts w:cs="Arial"/>
                <w:noProof/>
                <w:lang w:val="en-US" w:eastAsia="en-US"/>
              </w:rPr>
            </w:pPr>
            <w:r w:rsidRPr="00C6655F">
              <w:rPr>
                <w:rFonts w:cs="Arial"/>
                <w:noProof/>
                <w:lang w:val="en-US" w:eastAsia="en-US"/>
              </w:rPr>
              <w:t xml:space="preserve">    </w:t>
            </w:r>
            <w:r w:rsidR="00E05F73" w:rsidRPr="00C6655F">
              <w:rPr>
                <w:rFonts w:cs="Arial"/>
                <w:noProof/>
                <w:lang w:val="en-US" w:eastAsia="en-US"/>
              </w:rPr>
              <w:t>Telephone (office):</w:t>
            </w:r>
          </w:p>
          <w:p w:rsidR="00E05F73" w:rsidRPr="00C6655F" w:rsidRDefault="00DE2724" w:rsidP="00DE2678">
            <w:pPr>
              <w:pStyle w:val="Header"/>
              <w:tabs>
                <w:tab w:val="left" w:pos="851"/>
              </w:tabs>
              <w:spacing w:line="360" w:lineRule="auto"/>
              <w:ind w:left="284" w:hanging="284"/>
              <w:jc w:val="both"/>
              <w:rPr>
                <w:rFonts w:cs="Arial"/>
                <w:noProof/>
                <w:lang w:val="en-US" w:eastAsia="en-US"/>
              </w:rPr>
            </w:pPr>
            <w:r w:rsidRPr="00C6655F">
              <w:rPr>
                <w:rFonts w:cs="Arial"/>
                <w:noProof/>
                <w:lang w:val="en-US" w:eastAsia="en-US"/>
              </w:rPr>
              <w:t xml:space="preserve">    </w:t>
            </w:r>
            <w:r w:rsidR="00E05F73" w:rsidRPr="00C6655F">
              <w:rPr>
                <w:rFonts w:cs="Arial"/>
                <w:noProof/>
                <w:lang w:val="en-US" w:eastAsia="en-US"/>
              </w:rPr>
              <w:t>Telephone (mobile):</w:t>
            </w:r>
          </w:p>
          <w:p w:rsidR="00E05F73" w:rsidRPr="00C6655F" w:rsidRDefault="00DE2724" w:rsidP="00DE2678">
            <w:pPr>
              <w:pStyle w:val="Header"/>
              <w:tabs>
                <w:tab w:val="left" w:pos="851"/>
              </w:tabs>
              <w:spacing w:line="360" w:lineRule="auto"/>
              <w:ind w:left="284" w:hanging="284"/>
              <w:jc w:val="both"/>
              <w:rPr>
                <w:rFonts w:cs="Arial"/>
                <w:noProof/>
                <w:lang w:val="en-US" w:eastAsia="en-US"/>
              </w:rPr>
            </w:pPr>
            <w:r w:rsidRPr="00C6655F">
              <w:rPr>
                <w:rFonts w:cs="Arial"/>
                <w:noProof/>
                <w:lang w:val="en-US" w:eastAsia="en-US"/>
              </w:rPr>
              <w:t xml:space="preserve">     </w:t>
            </w:r>
            <w:r w:rsidR="00E05F73" w:rsidRPr="00C6655F">
              <w:rPr>
                <w:rFonts w:cs="Arial"/>
                <w:noProof/>
                <w:lang w:val="en-US" w:eastAsia="en-US"/>
              </w:rPr>
              <w:t>Fax number:</w:t>
            </w:r>
          </w:p>
          <w:p w:rsidR="00E05F73" w:rsidRPr="00C6655F" w:rsidRDefault="00DE2724" w:rsidP="00DE2678">
            <w:pPr>
              <w:pStyle w:val="Header"/>
              <w:tabs>
                <w:tab w:val="left" w:pos="851"/>
              </w:tabs>
              <w:spacing w:line="360" w:lineRule="auto"/>
              <w:ind w:left="284" w:hanging="284"/>
              <w:jc w:val="both"/>
              <w:rPr>
                <w:rFonts w:cs="Arial"/>
                <w:noProof/>
                <w:lang w:val="en-US" w:eastAsia="en-US"/>
              </w:rPr>
            </w:pPr>
            <w:r w:rsidRPr="00C6655F">
              <w:rPr>
                <w:rFonts w:cs="Arial"/>
                <w:noProof/>
                <w:lang w:val="en-US" w:eastAsia="en-US"/>
              </w:rPr>
              <w:t xml:space="preserve">     </w:t>
            </w:r>
            <w:r w:rsidR="00E05F73" w:rsidRPr="00C6655F">
              <w:rPr>
                <w:rFonts w:cs="Arial"/>
                <w:noProof/>
                <w:lang w:val="en-US" w:eastAsia="en-US"/>
              </w:rPr>
              <w:t>E</w:t>
            </w:r>
            <w:r w:rsidR="003F34D6" w:rsidRPr="00C6655F">
              <w:rPr>
                <w:rFonts w:cs="Arial"/>
                <w:noProof/>
                <w:lang w:val="en-US" w:eastAsia="en-US"/>
              </w:rPr>
              <w:t>-</w:t>
            </w:r>
            <w:r w:rsidR="00E05F73" w:rsidRPr="00C6655F">
              <w:rPr>
                <w:rFonts w:cs="Arial"/>
                <w:noProof/>
                <w:lang w:val="en-US" w:eastAsia="en-US"/>
              </w:rPr>
              <w:t>mail:</w:t>
            </w:r>
          </w:p>
          <w:p w:rsidR="005A3CF4" w:rsidRPr="00C6655F" w:rsidRDefault="00DE2724" w:rsidP="00A336BC">
            <w:pPr>
              <w:pStyle w:val="Header"/>
              <w:tabs>
                <w:tab w:val="left" w:pos="851"/>
              </w:tabs>
              <w:spacing w:line="360" w:lineRule="auto"/>
              <w:ind w:left="284" w:hanging="284"/>
              <w:jc w:val="both"/>
              <w:rPr>
                <w:rFonts w:cs="Arial"/>
                <w:noProof/>
                <w:lang w:val="en-US" w:eastAsia="en-US"/>
              </w:rPr>
            </w:pPr>
            <w:r w:rsidRPr="00C6655F">
              <w:rPr>
                <w:rFonts w:cs="Arial"/>
                <w:noProof/>
                <w:lang w:val="en-US" w:eastAsia="en-US"/>
              </w:rPr>
              <w:t xml:space="preserve">     </w:t>
            </w:r>
            <w:r w:rsidR="00E05F73" w:rsidRPr="00C6655F">
              <w:rPr>
                <w:rFonts w:cs="Arial"/>
                <w:noProof/>
                <w:lang w:val="en-US" w:eastAsia="en-US"/>
              </w:rPr>
              <w:t xml:space="preserve">Postal </w:t>
            </w:r>
            <w:r w:rsidR="003F34D6" w:rsidRPr="00C6655F">
              <w:rPr>
                <w:rFonts w:cs="Arial"/>
                <w:noProof/>
                <w:lang w:val="en-US" w:eastAsia="en-US"/>
              </w:rPr>
              <w:t>a</w:t>
            </w:r>
            <w:r w:rsidR="00E05F73" w:rsidRPr="00C6655F">
              <w:rPr>
                <w:rFonts w:cs="Arial"/>
                <w:noProof/>
                <w:lang w:val="en-US" w:eastAsia="en-US"/>
              </w:rPr>
              <w:t>ddress:</w:t>
            </w:r>
          </w:p>
        </w:tc>
        <w:tc>
          <w:tcPr>
            <w:tcW w:w="6061" w:type="dxa"/>
          </w:tcPr>
          <w:p w:rsidR="005A3CF4" w:rsidRDefault="005722F1" w:rsidP="005722F1">
            <w:pPr>
              <w:spacing w:line="360" w:lineRule="auto"/>
              <w:rPr>
                <w:rFonts w:ascii="Comic Sans MS" w:hAnsi="Comic Sans MS" w:cs="Arial"/>
                <w:sz w:val="20"/>
                <w:szCs w:val="20"/>
              </w:rPr>
            </w:pPr>
            <w:r>
              <w:rPr>
                <w:rFonts w:ascii="Comic Sans MS" w:hAnsi="Comic Sans MS" w:cs="Arial"/>
                <w:sz w:val="20"/>
                <w:szCs w:val="20"/>
              </w:rPr>
              <w:t>Sales executive</w:t>
            </w:r>
          </w:p>
          <w:p w:rsidR="005722F1" w:rsidRDefault="005722F1" w:rsidP="005722F1">
            <w:pPr>
              <w:spacing w:line="360" w:lineRule="auto"/>
              <w:rPr>
                <w:rFonts w:ascii="Comic Sans MS" w:hAnsi="Comic Sans MS" w:cs="Arial"/>
                <w:sz w:val="20"/>
                <w:szCs w:val="20"/>
              </w:rPr>
            </w:pPr>
            <w:r>
              <w:rPr>
                <w:rFonts w:ascii="Comic Sans MS" w:hAnsi="Comic Sans MS" w:cs="Arial"/>
                <w:sz w:val="20"/>
                <w:szCs w:val="20"/>
              </w:rPr>
              <w:t>03-61789090</w:t>
            </w:r>
          </w:p>
          <w:p w:rsidR="005722F1" w:rsidRDefault="005722F1" w:rsidP="005722F1">
            <w:pPr>
              <w:spacing w:line="360" w:lineRule="auto"/>
              <w:rPr>
                <w:rFonts w:ascii="Comic Sans MS" w:hAnsi="Comic Sans MS" w:cs="Arial"/>
                <w:sz w:val="20"/>
                <w:szCs w:val="20"/>
              </w:rPr>
            </w:pPr>
            <w:r>
              <w:rPr>
                <w:rFonts w:ascii="Comic Sans MS" w:hAnsi="Comic Sans MS" w:cs="Arial"/>
                <w:sz w:val="20"/>
                <w:szCs w:val="20"/>
              </w:rPr>
              <w:t>011-50094009</w:t>
            </w:r>
          </w:p>
          <w:p w:rsidR="005722F1" w:rsidRDefault="005911C8" w:rsidP="005911C8">
            <w:pPr>
              <w:spacing w:line="360" w:lineRule="auto"/>
              <w:rPr>
                <w:rFonts w:ascii="Comic Sans MS" w:hAnsi="Comic Sans MS" w:cs="Arial"/>
                <w:sz w:val="20"/>
                <w:szCs w:val="20"/>
              </w:rPr>
            </w:pPr>
            <w:hyperlink r:id="rId9" w:history="1">
              <w:r w:rsidRPr="00ED6B25">
                <w:rPr>
                  <w:rStyle w:val="Hyperlink"/>
                  <w:rFonts w:ascii="Comic Sans MS" w:hAnsi="Comic Sans MS" w:cs="Arial"/>
                  <w:sz w:val="20"/>
                  <w:szCs w:val="20"/>
                </w:rPr>
                <w:t>ahloi@bio_diagnostic.com.my</w:t>
              </w:r>
            </w:hyperlink>
          </w:p>
          <w:p w:rsidR="005911C8" w:rsidRPr="00C6655F" w:rsidRDefault="005911C8" w:rsidP="005911C8">
            <w:pPr>
              <w:spacing w:line="360" w:lineRule="auto"/>
              <w:rPr>
                <w:rFonts w:ascii="Comic Sans MS" w:hAnsi="Comic Sans MS" w:cs="Arial"/>
                <w:sz w:val="20"/>
                <w:szCs w:val="20"/>
              </w:rPr>
            </w:pPr>
            <w:r>
              <w:rPr>
                <w:rFonts w:ascii="Comic Sans MS" w:hAnsi="Comic Sans MS" w:cs="Arial"/>
                <w:sz w:val="20"/>
                <w:szCs w:val="20"/>
              </w:rPr>
              <w:t>2, Tkt 1, Bandar Puchong Baru, 34000 Puchong, Selangor</w:t>
            </w:r>
          </w:p>
        </w:tc>
      </w:tr>
    </w:tbl>
    <w:p w:rsidR="00E05F73" w:rsidRDefault="00E05F73" w:rsidP="005A3CF4">
      <w:pPr>
        <w:spacing w:line="360" w:lineRule="auto"/>
        <w:ind w:right="-716"/>
        <w:rPr>
          <w:rFonts w:cs="Arial"/>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2B57B6" w:rsidRDefault="002B57B6" w:rsidP="005A3CF4">
      <w:pPr>
        <w:spacing w:line="360" w:lineRule="auto"/>
        <w:ind w:right="-716"/>
        <w:rPr>
          <w:rFonts w:cs="Arial"/>
          <w:b/>
          <w:bCs/>
          <w:sz w:val="20"/>
          <w:szCs w:val="20"/>
        </w:rPr>
      </w:pPr>
    </w:p>
    <w:p w:rsidR="004561FE" w:rsidRDefault="000F2314" w:rsidP="005A3CF4">
      <w:pPr>
        <w:spacing w:line="360" w:lineRule="auto"/>
        <w:ind w:right="-716"/>
        <w:rPr>
          <w:rFonts w:cs="Arial"/>
          <w:b/>
          <w:bCs/>
          <w:sz w:val="20"/>
          <w:szCs w:val="20"/>
        </w:rPr>
      </w:pPr>
      <w:r w:rsidRPr="00F770DE">
        <w:rPr>
          <w:rFonts w:cs="Arial"/>
          <w:b/>
          <w:bCs/>
          <w:sz w:val="20"/>
          <w:szCs w:val="20"/>
        </w:rPr>
        <w:t>Institutional Biosafety C</w:t>
      </w:r>
      <w:r w:rsidR="00FC01AD">
        <w:rPr>
          <w:rFonts w:cs="Arial"/>
          <w:b/>
          <w:bCs/>
          <w:sz w:val="20"/>
          <w:szCs w:val="20"/>
        </w:rPr>
        <w:t>ommittee (IBC) Assessment</w:t>
      </w:r>
      <w:r w:rsidRPr="00F770DE">
        <w:rPr>
          <w:rFonts w:cs="Arial"/>
          <w:b/>
          <w:bCs/>
          <w:sz w:val="20"/>
          <w:szCs w:val="20"/>
        </w:rPr>
        <w:t xml:space="preserve"> for the contained use and import for </w:t>
      </w:r>
    </w:p>
    <w:p w:rsidR="000F2314" w:rsidRPr="00F770DE" w:rsidRDefault="000F2314" w:rsidP="0046670E">
      <w:pPr>
        <w:spacing w:line="360" w:lineRule="auto"/>
        <w:ind w:right="-716"/>
        <w:rPr>
          <w:rFonts w:cs="Arial"/>
          <w:b/>
          <w:bCs/>
          <w:sz w:val="20"/>
          <w:szCs w:val="20"/>
        </w:rPr>
      </w:pPr>
      <w:r w:rsidRPr="00F770DE">
        <w:rPr>
          <w:rFonts w:cs="Arial"/>
          <w:b/>
          <w:bCs/>
          <w:sz w:val="20"/>
          <w:szCs w:val="20"/>
        </w:rPr>
        <w:t>contained use of LMO</w:t>
      </w:r>
    </w:p>
    <w:p w:rsidR="000F2314" w:rsidRPr="00F770DE" w:rsidRDefault="000F2314" w:rsidP="006A0642">
      <w:pPr>
        <w:spacing w:line="360" w:lineRule="auto"/>
        <w:rPr>
          <w:rFonts w:cs="Arial"/>
          <w:sz w:val="20"/>
          <w:szCs w:val="20"/>
        </w:rPr>
      </w:pPr>
    </w:p>
    <w:p w:rsidR="00A86DA3" w:rsidRDefault="000F2314" w:rsidP="006A0642">
      <w:pPr>
        <w:spacing w:line="360" w:lineRule="auto"/>
        <w:rPr>
          <w:rFonts w:cs="Arial"/>
          <w:sz w:val="20"/>
          <w:szCs w:val="20"/>
        </w:rPr>
      </w:pPr>
      <w:r w:rsidRPr="00F770DE">
        <w:rPr>
          <w:rFonts w:cs="Arial"/>
          <w:sz w:val="20"/>
          <w:szCs w:val="20"/>
        </w:rPr>
        <w:t xml:space="preserve">This must be completed by the </w:t>
      </w:r>
      <w:r w:rsidR="00E05F73">
        <w:rPr>
          <w:rFonts w:cs="Arial"/>
          <w:sz w:val="20"/>
          <w:szCs w:val="20"/>
        </w:rPr>
        <w:t xml:space="preserve">registered </w:t>
      </w:r>
      <w:r w:rsidRPr="00F770DE">
        <w:rPr>
          <w:rFonts w:cs="Arial"/>
          <w:sz w:val="20"/>
          <w:szCs w:val="20"/>
        </w:rPr>
        <w:t xml:space="preserve">IBC </w:t>
      </w:r>
      <w:r w:rsidR="00550EFE">
        <w:rPr>
          <w:rFonts w:cs="Arial"/>
          <w:sz w:val="20"/>
          <w:szCs w:val="20"/>
        </w:rPr>
        <w:t>of</w:t>
      </w:r>
      <w:r w:rsidRPr="00F770DE">
        <w:rPr>
          <w:rFonts w:cs="Arial"/>
          <w:sz w:val="20"/>
          <w:szCs w:val="20"/>
        </w:rPr>
        <w:t xml:space="preserve"> the Applicant</w:t>
      </w:r>
      <w:r w:rsidR="00E05F73">
        <w:rPr>
          <w:rFonts w:cs="Arial"/>
          <w:sz w:val="20"/>
          <w:szCs w:val="20"/>
        </w:rPr>
        <w:t>’s</w:t>
      </w:r>
      <w:r w:rsidRPr="00F770DE">
        <w:rPr>
          <w:rFonts w:cs="Arial"/>
          <w:sz w:val="20"/>
          <w:szCs w:val="20"/>
        </w:rPr>
        <w:t xml:space="preserve"> </w:t>
      </w:r>
      <w:r w:rsidR="00E05F73">
        <w:rPr>
          <w:rFonts w:cs="Arial"/>
          <w:sz w:val="20"/>
          <w:szCs w:val="20"/>
        </w:rPr>
        <w:t>o</w:t>
      </w:r>
      <w:r w:rsidR="008241E0" w:rsidRPr="00F770DE">
        <w:rPr>
          <w:rFonts w:cs="Arial"/>
          <w:sz w:val="20"/>
          <w:szCs w:val="20"/>
        </w:rPr>
        <w:t>rganization</w:t>
      </w:r>
      <w:r w:rsidR="0063542F">
        <w:rPr>
          <w:rFonts w:cs="Arial"/>
          <w:sz w:val="20"/>
          <w:szCs w:val="20"/>
        </w:rPr>
        <w:t>.</w:t>
      </w:r>
      <w:r w:rsidR="00A86DA3">
        <w:rPr>
          <w:rFonts w:cs="Arial"/>
          <w:sz w:val="20"/>
          <w:szCs w:val="20"/>
        </w:rPr>
        <w:t xml:space="preserve"> </w:t>
      </w:r>
    </w:p>
    <w:p w:rsidR="0062218D" w:rsidRPr="00F770DE" w:rsidRDefault="0062218D" w:rsidP="006A0642">
      <w:pPr>
        <w:spacing w:line="360" w:lineRule="auto"/>
        <w:rPr>
          <w:rFonts w:cs="Arial"/>
          <w:sz w:val="20"/>
          <w:szCs w:val="20"/>
        </w:rPr>
      </w:pPr>
      <w:r w:rsidRPr="00D219B3">
        <w:rPr>
          <w:rFonts w:cs="Arial"/>
          <w:sz w:val="20"/>
          <w:szCs w:val="20"/>
        </w:rPr>
        <w:t>This section is not relevant to organi</w:t>
      </w:r>
      <w:r w:rsidR="007D42E2" w:rsidRPr="00D219B3">
        <w:rPr>
          <w:rFonts w:cs="Arial"/>
          <w:sz w:val="20"/>
          <w:szCs w:val="20"/>
        </w:rPr>
        <w:t>z</w:t>
      </w:r>
      <w:r w:rsidRPr="00D219B3">
        <w:rPr>
          <w:rFonts w:cs="Arial"/>
          <w:sz w:val="20"/>
          <w:szCs w:val="20"/>
        </w:rPr>
        <w:t>ations not involved in modern biotechnology research and development.</w:t>
      </w:r>
    </w:p>
    <w:p w:rsidR="00C76B4B" w:rsidRPr="00F770DE" w:rsidRDefault="00C76B4B" w:rsidP="006A0642">
      <w:pPr>
        <w:spacing w:line="360" w:lineRule="auto"/>
        <w:jc w:val="center"/>
        <w:rPr>
          <w:rFonts w:cs="Arial"/>
          <w:sz w:val="20"/>
          <w:szCs w:val="20"/>
        </w:rPr>
      </w:pPr>
    </w:p>
    <w:p w:rsidR="000F2314" w:rsidRPr="00F770DE" w:rsidRDefault="000F2314" w:rsidP="005A3CF4">
      <w:pPr>
        <w:spacing w:line="360" w:lineRule="auto"/>
        <w:ind w:right="283" w:hanging="90"/>
        <w:rPr>
          <w:rFonts w:cs="Arial"/>
          <w:b/>
          <w:bCs/>
          <w:sz w:val="20"/>
          <w:szCs w:val="20"/>
        </w:rPr>
      </w:pPr>
      <w:r w:rsidRPr="00F770DE">
        <w:rPr>
          <w:rFonts w:cs="Arial"/>
          <w:b/>
          <w:bCs/>
          <w:sz w:val="20"/>
          <w:szCs w:val="20"/>
        </w:rPr>
        <w:t>IBC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1879"/>
        <w:gridCol w:w="2942"/>
        <w:gridCol w:w="671"/>
        <w:gridCol w:w="3643"/>
      </w:tblGrid>
      <w:tr w:rsidR="000F2314" w:rsidRPr="00F770DE" w:rsidTr="005A3CF4">
        <w:trPr>
          <w:trHeight w:val="405"/>
        </w:trPr>
        <w:tc>
          <w:tcPr>
            <w:tcW w:w="329" w:type="dxa"/>
            <w:tcBorders>
              <w:bottom w:val="single" w:sz="4" w:space="0" w:color="auto"/>
            </w:tcBorders>
            <w:vAlign w:val="center"/>
          </w:tcPr>
          <w:p w:rsidR="000F2314" w:rsidRPr="00F770DE" w:rsidRDefault="000F2314" w:rsidP="006A0642">
            <w:pPr>
              <w:spacing w:line="360" w:lineRule="auto"/>
              <w:rPr>
                <w:rFonts w:cs="Arial"/>
                <w:sz w:val="20"/>
                <w:szCs w:val="20"/>
              </w:rPr>
            </w:pPr>
            <w:r w:rsidRPr="00F770DE">
              <w:rPr>
                <w:rFonts w:cs="Arial"/>
                <w:sz w:val="20"/>
                <w:szCs w:val="20"/>
              </w:rPr>
              <w:t>1</w:t>
            </w:r>
          </w:p>
        </w:tc>
        <w:tc>
          <w:tcPr>
            <w:tcW w:w="1879" w:type="dxa"/>
            <w:vAlign w:val="center"/>
          </w:tcPr>
          <w:p w:rsidR="000F2314" w:rsidRPr="00F770DE" w:rsidRDefault="000F2314" w:rsidP="00DE2724">
            <w:pPr>
              <w:spacing w:before="120" w:line="360" w:lineRule="auto"/>
              <w:rPr>
                <w:rFonts w:cs="Arial"/>
                <w:sz w:val="20"/>
                <w:szCs w:val="20"/>
              </w:rPr>
            </w:pPr>
            <w:r w:rsidRPr="00F770DE">
              <w:rPr>
                <w:rFonts w:cs="Arial"/>
                <w:sz w:val="20"/>
                <w:szCs w:val="20"/>
              </w:rPr>
              <w:t xml:space="preserve">Name of </w:t>
            </w:r>
            <w:r w:rsidR="003F34D6">
              <w:rPr>
                <w:rFonts w:cs="Arial"/>
                <w:sz w:val="20"/>
                <w:szCs w:val="20"/>
              </w:rPr>
              <w:t>O</w:t>
            </w:r>
            <w:r w:rsidR="00E31EE8">
              <w:rPr>
                <w:rFonts w:cs="Arial"/>
                <w:sz w:val="20"/>
                <w:szCs w:val="20"/>
              </w:rPr>
              <w:t>r</w:t>
            </w:r>
            <w:r w:rsidR="00E05F73">
              <w:rPr>
                <w:rFonts w:cs="Arial"/>
                <w:sz w:val="20"/>
                <w:szCs w:val="20"/>
              </w:rPr>
              <w:t>ganization:</w:t>
            </w:r>
          </w:p>
        </w:tc>
        <w:tc>
          <w:tcPr>
            <w:tcW w:w="7256" w:type="dxa"/>
            <w:gridSpan w:val="3"/>
          </w:tcPr>
          <w:p w:rsidR="000F2314" w:rsidRPr="00E235BA" w:rsidRDefault="00FE7DA0" w:rsidP="005A3CF4">
            <w:pPr>
              <w:spacing w:line="360" w:lineRule="auto"/>
              <w:ind w:right="-959"/>
              <w:rPr>
                <w:rFonts w:ascii="Comic Sans MS" w:hAnsi="Comic Sans MS" w:cs="Arial"/>
                <w:sz w:val="20"/>
                <w:szCs w:val="20"/>
              </w:rPr>
            </w:pPr>
            <w:r w:rsidRPr="00E235BA">
              <w:rPr>
                <w:rFonts w:ascii="Comic Sans MS" w:hAnsi="Comic Sans MS" w:cs="Arial"/>
                <w:sz w:val="20"/>
                <w:szCs w:val="20"/>
              </w:rPr>
              <w:t>Jabatan Biokeselamatan</w:t>
            </w:r>
          </w:p>
        </w:tc>
      </w:tr>
      <w:tr w:rsidR="000F2314" w:rsidRPr="00F770DE" w:rsidTr="005A3CF4">
        <w:trPr>
          <w:trHeight w:val="519"/>
        </w:trPr>
        <w:tc>
          <w:tcPr>
            <w:tcW w:w="329" w:type="dxa"/>
            <w:tcBorders>
              <w:bottom w:val="nil"/>
            </w:tcBorders>
            <w:vAlign w:val="center"/>
          </w:tcPr>
          <w:p w:rsidR="000F2314" w:rsidRPr="00F770DE" w:rsidRDefault="000F2314" w:rsidP="006A0642">
            <w:pPr>
              <w:spacing w:line="360" w:lineRule="auto"/>
              <w:rPr>
                <w:rFonts w:cs="Arial"/>
                <w:sz w:val="20"/>
                <w:szCs w:val="20"/>
              </w:rPr>
            </w:pPr>
            <w:r w:rsidRPr="00F770DE">
              <w:rPr>
                <w:rFonts w:cs="Arial"/>
                <w:sz w:val="20"/>
                <w:szCs w:val="20"/>
              </w:rPr>
              <w:t>2</w:t>
            </w:r>
          </w:p>
        </w:tc>
        <w:tc>
          <w:tcPr>
            <w:tcW w:w="1879" w:type="dxa"/>
            <w:vAlign w:val="center"/>
          </w:tcPr>
          <w:p w:rsidR="000F2314" w:rsidRPr="00F770DE" w:rsidRDefault="000F2314" w:rsidP="00DE2724">
            <w:pPr>
              <w:spacing w:before="120" w:line="360" w:lineRule="auto"/>
              <w:rPr>
                <w:rFonts w:cs="Arial"/>
                <w:sz w:val="20"/>
                <w:szCs w:val="20"/>
              </w:rPr>
            </w:pPr>
            <w:r w:rsidRPr="00F770DE">
              <w:rPr>
                <w:rFonts w:cs="Arial"/>
                <w:sz w:val="20"/>
                <w:szCs w:val="20"/>
              </w:rPr>
              <w:t>Name of IBC Chairperson:</w:t>
            </w:r>
          </w:p>
        </w:tc>
        <w:tc>
          <w:tcPr>
            <w:tcW w:w="7256" w:type="dxa"/>
            <w:gridSpan w:val="3"/>
          </w:tcPr>
          <w:p w:rsidR="00FE7DA0" w:rsidRPr="00E235BA" w:rsidRDefault="00FE7DA0" w:rsidP="005A3CF4">
            <w:pPr>
              <w:spacing w:line="360" w:lineRule="auto"/>
              <w:ind w:right="-959"/>
              <w:rPr>
                <w:rFonts w:ascii="Comic Sans MS" w:hAnsi="Comic Sans MS" w:cs="Arial"/>
                <w:sz w:val="20"/>
                <w:szCs w:val="20"/>
              </w:rPr>
            </w:pPr>
          </w:p>
          <w:p w:rsidR="000F2314" w:rsidRPr="00E235BA" w:rsidRDefault="00FE7DA0" w:rsidP="00FE7DA0">
            <w:pPr>
              <w:rPr>
                <w:rFonts w:ascii="Comic Sans MS" w:hAnsi="Comic Sans MS" w:cs="Arial"/>
                <w:sz w:val="20"/>
                <w:szCs w:val="20"/>
              </w:rPr>
            </w:pPr>
            <w:r w:rsidRPr="00E235BA">
              <w:rPr>
                <w:rFonts w:ascii="Comic Sans MS" w:hAnsi="Comic Sans MS" w:cs="Arial"/>
                <w:sz w:val="20"/>
                <w:szCs w:val="20"/>
              </w:rPr>
              <w:t>Dr. Farhanan bin Hamdan</w:t>
            </w:r>
          </w:p>
        </w:tc>
      </w:tr>
      <w:tr w:rsidR="000F2314" w:rsidRPr="00F770DE" w:rsidTr="005A3CF4">
        <w:trPr>
          <w:trHeight w:val="317"/>
        </w:trPr>
        <w:tc>
          <w:tcPr>
            <w:tcW w:w="329" w:type="dxa"/>
            <w:tcBorders>
              <w:top w:val="nil"/>
              <w:bottom w:val="nil"/>
            </w:tcBorders>
            <w:vAlign w:val="center"/>
          </w:tcPr>
          <w:p w:rsidR="000F2314" w:rsidRPr="00F770DE" w:rsidRDefault="000F2314" w:rsidP="006A0642">
            <w:pPr>
              <w:spacing w:line="360" w:lineRule="auto"/>
              <w:rPr>
                <w:rFonts w:cs="Arial"/>
                <w:sz w:val="20"/>
                <w:szCs w:val="20"/>
              </w:rPr>
            </w:pPr>
          </w:p>
        </w:tc>
        <w:tc>
          <w:tcPr>
            <w:tcW w:w="1879" w:type="dxa"/>
            <w:tcBorders>
              <w:bottom w:val="single" w:sz="4" w:space="0" w:color="auto"/>
            </w:tcBorders>
            <w:vAlign w:val="center"/>
          </w:tcPr>
          <w:p w:rsidR="000F2314" w:rsidRPr="00F770DE" w:rsidRDefault="000F2314" w:rsidP="00DE2724">
            <w:pPr>
              <w:spacing w:before="120" w:line="360" w:lineRule="auto"/>
              <w:rPr>
                <w:rFonts w:cs="Arial"/>
                <w:sz w:val="20"/>
                <w:szCs w:val="20"/>
              </w:rPr>
            </w:pPr>
            <w:r w:rsidRPr="00F770DE">
              <w:rPr>
                <w:rFonts w:cs="Arial"/>
                <w:sz w:val="20"/>
                <w:szCs w:val="20"/>
              </w:rPr>
              <w:t>Telephone number:</w:t>
            </w:r>
          </w:p>
        </w:tc>
        <w:tc>
          <w:tcPr>
            <w:tcW w:w="2942" w:type="dxa"/>
          </w:tcPr>
          <w:p w:rsidR="00E235BA" w:rsidRDefault="00E235BA" w:rsidP="00FE7DA0">
            <w:pPr>
              <w:rPr>
                <w:rFonts w:ascii="Comic Sans MS" w:hAnsi="Comic Sans MS" w:cs="Arial"/>
                <w:sz w:val="20"/>
                <w:szCs w:val="20"/>
              </w:rPr>
            </w:pPr>
          </w:p>
          <w:p w:rsidR="000F2314" w:rsidRPr="00E235BA" w:rsidRDefault="00FE7DA0" w:rsidP="00FE7DA0">
            <w:pPr>
              <w:rPr>
                <w:rFonts w:ascii="Comic Sans MS" w:hAnsi="Comic Sans MS" w:cs="Arial"/>
                <w:sz w:val="20"/>
                <w:szCs w:val="20"/>
              </w:rPr>
            </w:pPr>
            <w:r w:rsidRPr="00E235BA">
              <w:rPr>
                <w:rFonts w:ascii="Comic Sans MS" w:hAnsi="Comic Sans MS" w:cs="Arial"/>
                <w:sz w:val="20"/>
                <w:szCs w:val="20"/>
              </w:rPr>
              <w:t>03-8888 1572</w:t>
            </w:r>
          </w:p>
        </w:tc>
        <w:tc>
          <w:tcPr>
            <w:tcW w:w="671" w:type="dxa"/>
            <w:vAlign w:val="center"/>
          </w:tcPr>
          <w:p w:rsidR="000F2314" w:rsidRPr="00E235BA" w:rsidRDefault="000F2314" w:rsidP="005A3CF4">
            <w:pPr>
              <w:spacing w:line="360" w:lineRule="auto"/>
              <w:ind w:right="-959"/>
              <w:rPr>
                <w:rFonts w:ascii="Comic Sans MS" w:hAnsi="Comic Sans MS" w:cs="Arial"/>
                <w:sz w:val="20"/>
                <w:szCs w:val="20"/>
              </w:rPr>
            </w:pPr>
            <w:r w:rsidRPr="00E235BA">
              <w:rPr>
                <w:rFonts w:ascii="Comic Sans MS" w:hAnsi="Comic Sans MS" w:cs="Arial"/>
                <w:sz w:val="20"/>
                <w:szCs w:val="20"/>
              </w:rPr>
              <w:t>Fax:</w:t>
            </w:r>
          </w:p>
        </w:tc>
        <w:tc>
          <w:tcPr>
            <w:tcW w:w="3643" w:type="dxa"/>
            <w:vAlign w:val="center"/>
          </w:tcPr>
          <w:p w:rsidR="000F2314" w:rsidRPr="00E235BA" w:rsidRDefault="00FE7DA0" w:rsidP="005A3CF4">
            <w:pPr>
              <w:spacing w:line="360" w:lineRule="auto"/>
              <w:ind w:right="-959"/>
              <w:rPr>
                <w:rFonts w:ascii="Comic Sans MS" w:hAnsi="Comic Sans MS" w:cs="Arial"/>
                <w:sz w:val="20"/>
                <w:szCs w:val="20"/>
              </w:rPr>
            </w:pPr>
            <w:r w:rsidRPr="00E235BA">
              <w:rPr>
                <w:rFonts w:ascii="Comic Sans MS" w:hAnsi="Comic Sans MS" w:cs="Arial"/>
                <w:sz w:val="20"/>
                <w:szCs w:val="20"/>
              </w:rPr>
              <w:t>03-8888 1573</w:t>
            </w:r>
          </w:p>
        </w:tc>
      </w:tr>
      <w:tr w:rsidR="000F2314" w:rsidRPr="00F770DE" w:rsidTr="005A3CF4">
        <w:trPr>
          <w:trHeight w:val="343"/>
        </w:trPr>
        <w:tc>
          <w:tcPr>
            <w:tcW w:w="329" w:type="dxa"/>
            <w:tcBorders>
              <w:top w:val="nil"/>
            </w:tcBorders>
            <w:vAlign w:val="center"/>
          </w:tcPr>
          <w:p w:rsidR="000F2314" w:rsidRPr="00F770DE" w:rsidRDefault="000F2314" w:rsidP="006A0642">
            <w:pPr>
              <w:spacing w:line="360" w:lineRule="auto"/>
              <w:rPr>
                <w:rFonts w:cs="Arial"/>
                <w:sz w:val="20"/>
                <w:szCs w:val="20"/>
              </w:rPr>
            </w:pPr>
          </w:p>
        </w:tc>
        <w:tc>
          <w:tcPr>
            <w:tcW w:w="1879" w:type="dxa"/>
            <w:tcBorders>
              <w:bottom w:val="single" w:sz="4" w:space="0" w:color="auto"/>
            </w:tcBorders>
            <w:vAlign w:val="center"/>
          </w:tcPr>
          <w:p w:rsidR="000F2314" w:rsidRPr="00F770DE" w:rsidRDefault="000F2314" w:rsidP="00DE2724">
            <w:pPr>
              <w:spacing w:before="120" w:line="360" w:lineRule="auto"/>
              <w:rPr>
                <w:rFonts w:cs="Arial"/>
                <w:sz w:val="20"/>
                <w:szCs w:val="20"/>
              </w:rPr>
            </w:pPr>
            <w:r w:rsidRPr="00F770DE">
              <w:rPr>
                <w:rFonts w:cs="Arial"/>
                <w:sz w:val="20"/>
                <w:szCs w:val="20"/>
              </w:rPr>
              <w:t>E</w:t>
            </w:r>
            <w:r w:rsidR="003F34D6">
              <w:rPr>
                <w:rFonts w:cs="Arial"/>
                <w:sz w:val="20"/>
                <w:szCs w:val="20"/>
              </w:rPr>
              <w:t>-</w:t>
            </w:r>
            <w:r w:rsidRPr="00F770DE">
              <w:rPr>
                <w:rFonts w:cs="Arial"/>
                <w:sz w:val="20"/>
                <w:szCs w:val="20"/>
              </w:rPr>
              <w:t>mail address:</w:t>
            </w:r>
          </w:p>
        </w:tc>
        <w:tc>
          <w:tcPr>
            <w:tcW w:w="7256" w:type="dxa"/>
            <w:gridSpan w:val="3"/>
            <w:vAlign w:val="center"/>
          </w:tcPr>
          <w:p w:rsidR="000F2314" w:rsidRPr="00E235BA" w:rsidRDefault="00FE7DA0" w:rsidP="005A3CF4">
            <w:pPr>
              <w:spacing w:line="360" w:lineRule="auto"/>
              <w:ind w:right="-959"/>
              <w:rPr>
                <w:rFonts w:ascii="Comic Sans MS" w:hAnsi="Comic Sans MS" w:cs="Arial"/>
                <w:sz w:val="20"/>
                <w:szCs w:val="20"/>
              </w:rPr>
            </w:pPr>
            <w:r w:rsidRPr="00E235BA">
              <w:rPr>
                <w:rFonts w:ascii="Comic Sans MS" w:hAnsi="Comic Sans MS" w:cs="Arial"/>
                <w:sz w:val="20"/>
                <w:szCs w:val="20"/>
              </w:rPr>
              <w:t>farhanan@jbk.gov.my</w:t>
            </w:r>
          </w:p>
        </w:tc>
      </w:tr>
    </w:tbl>
    <w:p w:rsidR="000F2314" w:rsidRPr="00F770DE" w:rsidRDefault="000F2314" w:rsidP="006A0642">
      <w:pPr>
        <w:spacing w:line="360" w:lineRule="auto"/>
        <w:ind w:hanging="90"/>
        <w:rPr>
          <w:rFonts w:cs="Arial"/>
          <w:b/>
          <w:bCs/>
          <w:sz w:val="20"/>
          <w:szCs w:val="20"/>
        </w:rPr>
      </w:pPr>
    </w:p>
    <w:p w:rsidR="000F2314" w:rsidRPr="00F770DE" w:rsidRDefault="000F2314" w:rsidP="006A0642">
      <w:pPr>
        <w:spacing w:line="360" w:lineRule="auto"/>
        <w:ind w:hanging="90"/>
        <w:rPr>
          <w:rFonts w:cs="Arial"/>
          <w:b/>
          <w:bCs/>
          <w:sz w:val="20"/>
          <w:szCs w:val="20"/>
        </w:rPr>
      </w:pPr>
      <w:r w:rsidRPr="00F770DE">
        <w:rPr>
          <w:rFonts w:cs="Arial"/>
          <w:b/>
          <w:bCs/>
          <w:sz w:val="20"/>
          <w:szCs w:val="20"/>
        </w:rPr>
        <w:t>IBC Assessment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1921"/>
        <w:gridCol w:w="828"/>
        <w:gridCol w:w="3238"/>
        <w:gridCol w:w="765"/>
        <w:gridCol w:w="2126"/>
      </w:tblGrid>
      <w:tr w:rsidR="000F2314" w:rsidRPr="00F770DE" w:rsidTr="005A3CF4">
        <w:trPr>
          <w:trHeight w:val="915"/>
        </w:trPr>
        <w:tc>
          <w:tcPr>
            <w:tcW w:w="444" w:type="dxa"/>
            <w:vAlign w:val="center"/>
          </w:tcPr>
          <w:p w:rsidR="000F2314" w:rsidRPr="00F770DE" w:rsidRDefault="000F2314" w:rsidP="006A0642">
            <w:pPr>
              <w:spacing w:line="360" w:lineRule="auto"/>
              <w:rPr>
                <w:rFonts w:cs="Arial"/>
                <w:sz w:val="20"/>
                <w:szCs w:val="20"/>
              </w:rPr>
            </w:pPr>
            <w:r w:rsidRPr="00F770DE">
              <w:rPr>
                <w:rFonts w:cs="Arial"/>
                <w:sz w:val="20"/>
                <w:szCs w:val="20"/>
              </w:rPr>
              <w:t>3</w:t>
            </w:r>
          </w:p>
        </w:tc>
        <w:tc>
          <w:tcPr>
            <w:tcW w:w="1921" w:type="dxa"/>
            <w:vAlign w:val="center"/>
          </w:tcPr>
          <w:p w:rsidR="000F2314" w:rsidRPr="00F770DE" w:rsidRDefault="000F2314" w:rsidP="006A0642">
            <w:pPr>
              <w:spacing w:line="360" w:lineRule="auto"/>
              <w:rPr>
                <w:rFonts w:cs="Arial"/>
                <w:sz w:val="20"/>
                <w:szCs w:val="20"/>
              </w:rPr>
            </w:pPr>
            <w:r w:rsidRPr="00F770DE">
              <w:rPr>
                <w:rFonts w:cs="Arial"/>
                <w:sz w:val="20"/>
                <w:szCs w:val="20"/>
              </w:rPr>
              <w:t xml:space="preserve">Name of </w:t>
            </w:r>
            <w:r w:rsidR="003F34D6">
              <w:rPr>
                <w:rFonts w:cs="Arial"/>
                <w:sz w:val="20"/>
                <w:szCs w:val="20"/>
              </w:rPr>
              <w:t>P</w:t>
            </w:r>
            <w:r w:rsidRPr="00F770DE">
              <w:rPr>
                <w:rFonts w:cs="Arial"/>
                <w:sz w:val="20"/>
                <w:szCs w:val="20"/>
              </w:rPr>
              <w:t xml:space="preserve">rincipal </w:t>
            </w:r>
            <w:r w:rsidR="003F34D6">
              <w:rPr>
                <w:rFonts w:cs="Arial"/>
                <w:sz w:val="20"/>
                <w:szCs w:val="20"/>
              </w:rPr>
              <w:t>I</w:t>
            </w:r>
            <w:r w:rsidRPr="00F770DE">
              <w:rPr>
                <w:rFonts w:cs="Arial"/>
                <w:sz w:val="20"/>
                <w:szCs w:val="20"/>
              </w:rPr>
              <w:t>nvestigator:</w:t>
            </w:r>
          </w:p>
        </w:tc>
        <w:tc>
          <w:tcPr>
            <w:tcW w:w="6957" w:type="dxa"/>
            <w:gridSpan w:val="4"/>
            <w:vAlign w:val="center"/>
          </w:tcPr>
          <w:p w:rsidR="000F2314" w:rsidRPr="00E235BA" w:rsidRDefault="00FE7DA0" w:rsidP="006A0642">
            <w:pPr>
              <w:spacing w:line="360" w:lineRule="auto"/>
              <w:rPr>
                <w:rFonts w:ascii="Comic Sans MS" w:hAnsi="Comic Sans MS" w:cs="Arial"/>
                <w:sz w:val="20"/>
                <w:szCs w:val="20"/>
              </w:rPr>
            </w:pPr>
            <w:r w:rsidRPr="00E235BA">
              <w:rPr>
                <w:rFonts w:ascii="Comic Sans MS" w:hAnsi="Comic Sans MS" w:cs="Arial"/>
                <w:sz w:val="20"/>
                <w:szCs w:val="20"/>
              </w:rPr>
              <w:t>Dr. Upin bin Ipin</w:t>
            </w:r>
          </w:p>
        </w:tc>
      </w:tr>
      <w:tr w:rsidR="000F2314" w:rsidRPr="00F770DE" w:rsidTr="0085473E">
        <w:trPr>
          <w:trHeight w:val="787"/>
        </w:trPr>
        <w:tc>
          <w:tcPr>
            <w:tcW w:w="444" w:type="dxa"/>
            <w:vAlign w:val="center"/>
          </w:tcPr>
          <w:p w:rsidR="000F2314" w:rsidRPr="00F770DE" w:rsidRDefault="00C76B4B" w:rsidP="00C76B4B">
            <w:pPr>
              <w:spacing w:line="360" w:lineRule="auto"/>
              <w:rPr>
                <w:rFonts w:cs="Arial"/>
                <w:sz w:val="20"/>
                <w:szCs w:val="20"/>
              </w:rPr>
            </w:pPr>
            <w:r>
              <w:rPr>
                <w:rFonts w:cs="Arial"/>
                <w:sz w:val="20"/>
                <w:szCs w:val="20"/>
              </w:rPr>
              <w:t>4</w:t>
            </w:r>
          </w:p>
        </w:tc>
        <w:tc>
          <w:tcPr>
            <w:tcW w:w="1921" w:type="dxa"/>
            <w:vAlign w:val="center"/>
          </w:tcPr>
          <w:p w:rsidR="000F2314" w:rsidRPr="00F770DE" w:rsidRDefault="000F2314" w:rsidP="006A0642">
            <w:pPr>
              <w:spacing w:line="360" w:lineRule="auto"/>
              <w:rPr>
                <w:rFonts w:cs="Arial"/>
                <w:sz w:val="20"/>
                <w:szCs w:val="20"/>
              </w:rPr>
            </w:pPr>
            <w:r w:rsidRPr="00F770DE">
              <w:rPr>
                <w:rFonts w:cs="Arial"/>
                <w:sz w:val="20"/>
                <w:szCs w:val="20"/>
              </w:rPr>
              <w:t>Project Title:</w:t>
            </w:r>
          </w:p>
        </w:tc>
        <w:tc>
          <w:tcPr>
            <w:tcW w:w="6957" w:type="dxa"/>
            <w:gridSpan w:val="4"/>
            <w:vAlign w:val="center"/>
          </w:tcPr>
          <w:p w:rsidR="000F2314" w:rsidRPr="00E235BA" w:rsidRDefault="002B57B6" w:rsidP="002B57B6">
            <w:pPr>
              <w:rPr>
                <w:rFonts w:ascii="Comic Sans MS" w:hAnsi="Comic Sans MS" w:cs="Arial"/>
                <w:sz w:val="20"/>
                <w:szCs w:val="20"/>
              </w:rPr>
            </w:pPr>
            <w:r w:rsidRPr="002B57B6">
              <w:rPr>
                <w:rFonts w:ascii="Comic Sans MS" w:hAnsi="Comic Sans MS" w:cs="Arial"/>
                <w:sz w:val="20"/>
                <w:szCs w:val="20"/>
              </w:rPr>
              <w:t>PRODUCTION OF TRANSGENIC OIL PALM IN CONTAINED ENVIRONMENT CARRYING SELECTABLE AND REPORTER MARKER GENES</w:t>
            </w:r>
          </w:p>
        </w:tc>
      </w:tr>
      <w:tr w:rsidR="000F2314" w:rsidRPr="00F770DE" w:rsidTr="005A3CF4">
        <w:trPr>
          <w:trHeight w:val="509"/>
        </w:trPr>
        <w:tc>
          <w:tcPr>
            <w:tcW w:w="444" w:type="dxa"/>
            <w:vAlign w:val="center"/>
          </w:tcPr>
          <w:p w:rsidR="000F2314" w:rsidRPr="00F770DE" w:rsidRDefault="00C76B4B" w:rsidP="00C76B4B">
            <w:pPr>
              <w:spacing w:line="360" w:lineRule="auto"/>
              <w:rPr>
                <w:rFonts w:cs="Arial"/>
                <w:sz w:val="20"/>
                <w:szCs w:val="20"/>
              </w:rPr>
            </w:pPr>
            <w:r>
              <w:rPr>
                <w:rFonts w:cs="Arial"/>
                <w:sz w:val="20"/>
                <w:szCs w:val="20"/>
              </w:rPr>
              <w:t>5</w:t>
            </w:r>
          </w:p>
        </w:tc>
        <w:tc>
          <w:tcPr>
            <w:tcW w:w="2749" w:type="dxa"/>
            <w:gridSpan w:val="2"/>
            <w:vAlign w:val="center"/>
          </w:tcPr>
          <w:p w:rsidR="000F2314" w:rsidRPr="00F770DE" w:rsidRDefault="000F2314" w:rsidP="007B164D">
            <w:pPr>
              <w:spacing w:before="120" w:line="360" w:lineRule="auto"/>
              <w:rPr>
                <w:rFonts w:cs="Arial"/>
                <w:sz w:val="20"/>
                <w:szCs w:val="20"/>
              </w:rPr>
            </w:pPr>
            <w:r w:rsidRPr="00F770DE">
              <w:rPr>
                <w:rFonts w:cs="Arial"/>
                <w:sz w:val="20"/>
                <w:szCs w:val="20"/>
              </w:rPr>
              <w:t>Date of the IBC Assessment:</w:t>
            </w:r>
          </w:p>
        </w:tc>
        <w:tc>
          <w:tcPr>
            <w:tcW w:w="6129" w:type="dxa"/>
            <w:gridSpan w:val="3"/>
            <w:vAlign w:val="center"/>
          </w:tcPr>
          <w:p w:rsidR="000F2314" w:rsidRPr="00C6655F" w:rsidRDefault="00D579F4" w:rsidP="006A0642">
            <w:pPr>
              <w:spacing w:line="360" w:lineRule="auto"/>
              <w:rPr>
                <w:rFonts w:ascii="Comic Sans MS" w:hAnsi="Comic Sans MS" w:cs="Arial"/>
                <w:sz w:val="20"/>
                <w:szCs w:val="20"/>
              </w:rPr>
            </w:pPr>
            <w:r w:rsidRPr="00C6655F">
              <w:rPr>
                <w:rFonts w:ascii="Comic Sans MS" w:hAnsi="Comic Sans MS" w:cs="Arial"/>
                <w:sz w:val="20"/>
                <w:szCs w:val="20"/>
              </w:rPr>
              <w:t xml:space="preserve">10 </w:t>
            </w:r>
            <w:r w:rsidR="005911C8">
              <w:rPr>
                <w:rFonts w:ascii="Comic Sans MS" w:hAnsi="Comic Sans MS" w:cs="Arial"/>
                <w:sz w:val="20"/>
                <w:szCs w:val="20"/>
              </w:rPr>
              <w:t>Februari</w:t>
            </w:r>
            <w:r w:rsidR="00257724" w:rsidRPr="00C6655F">
              <w:rPr>
                <w:rFonts w:ascii="Comic Sans MS" w:hAnsi="Comic Sans MS" w:cs="Arial"/>
                <w:sz w:val="20"/>
                <w:szCs w:val="20"/>
              </w:rPr>
              <w:t xml:space="preserve"> 2016</w:t>
            </w:r>
          </w:p>
        </w:tc>
      </w:tr>
      <w:tr w:rsidR="000F2314" w:rsidRPr="00F770DE" w:rsidTr="005A3CF4">
        <w:trPr>
          <w:trHeight w:val="682"/>
        </w:trPr>
        <w:tc>
          <w:tcPr>
            <w:tcW w:w="444" w:type="dxa"/>
            <w:vAlign w:val="center"/>
          </w:tcPr>
          <w:p w:rsidR="000F2314" w:rsidRPr="00F770DE" w:rsidRDefault="00C76B4B" w:rsidP="00C76B4B">
            <w:pPr>
              <w:spacing w:line="360" w:lineRule="auto"/>
              <w:rPr>
                <w:rFonts w:cs="Arial"/>
                <w:sz w:val="20"/>
                <w:szCs w:val="20"/>
              </w:rPr>
            </w:pPr>
            <w:r>
              <w:rPr>
                <w:rFonts w:cs="Arial"/>
                <w:sz w:val="20"/>
                <w:szCs w:val="20"/>
              </w:rPr>
              <w:t>6</w:t>
            </w:r>
          </w:p>
        </w:tc>
        <w:tc>
          <w:tcPr>
            <w:tcW w:w="5987" w:type="dxa"/>
            <w:gridSpan w:val="3"/>
            <w:vAlign w:val="center"/>
          </w:tcPr>
          <w:p w:rsidR="000F2314" w:rsidRPr="00F770DE" w:rsidRDefault="000F2314" w:rsidP="007B164D">
            <w:pPr>
              <w:spacing w:before="120" w:line="360" w:lineRule="auto"/>
              <w:jc w:val="both"/>
              <w:rPr>
                <w:rFonts w:cs="Arial"/>
                <w:sz w:val="20"/>
                <w:szCs w:val="20"/>
              </w:rPr>
            </w:pPr>
            <w:r w:rsidRPr="00F770DE">
              <w:rPr>
                <w:rFonts w:cs="Arial"/>
                <w:sz w:val="20"/>
                <w:szCs w:val="20"/>
              </w:rPr>
              <w:t xml:space="preserve">Does the IBC consider that the </w:t>
            </w:r>
            <w:r w:rsidR="007213E6">
              <w:rPr>
                <w:rFonts w:cs="Arial"/>
                <w:sz w:val="20"/>
                <w:szCs w:val="20"/>
              </w:rPr>
              <w:t>P</w:t>
            </w:r>
            <w:r w:rsidR="00E05F73">
              <w:rPr>
                <w:rFonts w:cs="Arial"/>
                <w:sz w:val="20"/>
                <w:szCs w:val="20"/>
              </w:rPr>
              <w:t xml:space="preserve">rincipal </w:t>
            </w:r>
            <w:r w:rsidR="007213E6">
              <w:rPr>
                <w:rFonts w:cs="Arial"/>
                <w:sz w:val="20"/>
                <w:szCs w:val="20"/>
              </w:rPr>
              <w:t>I</w:t>
            </w:r>
            <w:r w:rsidR="00E05F73">
              <w:rPr>
                <w:rFonts w:cs="Arial"/>
                <w:sz w:val="20"/>
                <w:szCs w:val="20"/>
              </w:rPr>
              <w:t xml:space="preserve">nvestigator and every other person authorized </w:t>
            </w:r>
            <w:r w:rsidRPr="00F770DE">
              <w:rPr>
                <w:rFonts w:cs="Arial"/>
                <w:sz w:val="20"/>
                <w:szCs w:val="20"/>
              </w:rPr>
              <w:t>to be involved in</w:t>
            </w:r>
            <w:r w:rsidR="007213E6">
              <w:rPr>
                <w:rFonts w:cs="Arial"/>
                <w:sz w:val="20"/>
                <w:szCs w:val="20"/>
              </w:rPr>
              <w:t xml:space="preserve"> the</w:t>
            </w:r>
            <w:r w:rsidRPr="00F770DE">
              <w:rPr>
                <w:rFonts w:cs="Arial"/>
                <w:sz w:val="20"/>
                <w:szCs w:val="20"/>
              </w:rPr>
              <w:t xml:space="preserve"> contained use of the LMO have adequate training and experience for the task?</w:t>
            </w:r>
          </w:p>
        </w:tc>
        <w:tc>
          <w:tcPr>
            <w:tcW w:w="2891" w:type="dxa"/>
            <w:gridSpan w:val="2"/>
            <w:vAlign w:val="center"/>
          </w:tcPr>
          <w:p w:rsidR="000F2314" w:rsidRPr="00F770DE" w:rsidRDefault="000F2314" w:rsidP="00FE7DA0">
            <w:pPr>
              <w:spacing w:line="360" w:lineRule="auto"/>
              <w:rPr>
                <w:rFonts w:cs="Arial"/>
                <w:sz w:val="20"/>
                <w:szCs w:val="20"/>
              </w:rPr>
            </w:pPr>
            <w:r w:rsidRPr="00F770DE">
              <w:rPr>
                <w:rFonts w:cs="Arial"/>
                <w:sz w:val="20"/>
                <w:szCs w:val="20"/>
              </w:rPr>
              <w:t xml:space="preserve"> </w:t>
            </w:r>
            <w:bookmarkStart w:id="4" w:name="Check2"/>
            <w:r w:rsidR="00FE7DA0">
              <w:rPr>
                <w:rFonts w:cs="Arial"/>
                <w:sz w:val="20"/>
                <w:szCs w:val="20"/>
              </w:rPr>
              <w:fldChar w:fldCharType="begin">
                <w:ffData>
                  <w:name w:val="Check2"/>
                  <w:enabled/>
                  <w:calcOnExit w:val="0"/>
                  <w:checkBox>
                    <w:sizeAuto/>
                    <w:default w:val="1"/>
                  </w:checkBox>
                </w:ffData>
              </w:fldChar>
            </w:r>
            <w:r w:rsidR="00FE7DA0">
              <w:rPr>
                <w:rFonts w:cs="Arial"/>
                <w:sz w:val="20"/>
                <w:szCs w:val="20"/>
              </w:rPr>
              <w:instrText xml:space="preserve"> FORMCHECKBOX </w:instrText>
            </w:r>
            <w:r w:rsidR="00FE7DA0">
              <w:rPr>
                <w:rFonts w:cs="Arial"/>
                <w:sz w:val="20"/>
                <w:szCs w:val="20"/>
              </w:rPr>
            </w:r>
            <w:r w:rsidR="00FE7DA0">
              <w:rPr>
                <w:rFonts w:cs="Arial"/>
                <w:sz w:val="20"/>
                <w:szCs w:val="20"/>
              </w:rPr>
              <w:fldChar w:fldCharType="end"/>
            </w:r>
            <w:bookmarkEnd w:id="4"/>
            <w:r w:rsidRPr="00F770DE">
              <w:rPr>
                <w:rFonts w:cs="Arial"/>
                <w:sz w:val="20"/>
                <w:szCs w:val="20"/>
              </w:rPr>
              <w:t xml:space="preserve"> Yes         </w:t>
            </w:r>
            <w:r w:rsidR="0090772D" w:rsidRPr="00F770DE">
              <w:rPr>
                <w:rFonts w:cs="Arial"/>
                <w:sz w:val="20"/>
                <w:szCs w:val="20"/>
              </w:rPr>
              <w:fldChar w:fldCharType="begin">
                <w:ffData>
                  <w:name w:val="Check3"/>
                  <w:enabled/>
                  <w:calcOnExit w:val="0"/>
                  <w:checkBox>
                    <w:sizeAuto/>
                    <w:default w:val="0"/>
                  </w:checkBox>
                </w:ffData>
              </w:fldChar>
            </w:r>
            <w:r w:rsidRPr="00F770DE">
              <w:rPr>
                <w:rFonts w:cs="Arial"/>
                <w:sz w:val="20"/>
                <w:szCs w:val="20"/>
              </w:rPr>
              <w:instrText xml:space="preserve"> FORMCHECKBOX </w:instrText>
            </w:r>
            <w:r w:rsidR="0090772D" w:rsidRPr="00F770DE">
              <w:rPr>
                <w:rFonts w:cs="Arial"/>
                <w:sz w:val="20"/>
                <w:szCs w:val="20"/>
              </w:rPr>
            </w:r>
            <w:r w:rsidR="0090772D" w:rsidRPr="00F770DE">
              <w:rPr>
                <w:rFonts w:cs="Arial"/>
                <w:sz w:val="20"/>
                <w:szCs w:val="20"/>
              </w:rPr>
              <w:fldChar w:fldCharType="end"/>
            </w:r>
            <w:r w:rsidRPr="00F770DE">
              <w:rPr>
                <w:rFonts w:cs="Arial"/>
                <w:sz w:val="20"/>
                <w:szCs w:val="20"/>
              </w:rPr>
              <w:t xml:space="preserve"> No</w:t>
            </w:r>
          </w:p>
        </w:tc>
      </w:tr>
      <w:tr w:rsidR="000F2314" w:rsidRPr="00F770DE" w:rsidTr="005A3CF4">
        <w:trPr>
          <w:trHeight w:val="336"/>
        </w:trPr>
        <w:tc>
          <w:tcPr>
            <w:tcW w:w="444" w:type="dxa"/>
            <w:vAlign w:val="center"/>
          </w:tcPr>
          <w:p w:rsidR="000F2314" w:rsidRPr="00F770DE" w:rsidRDefault="00C76B4B" w:rsidP="00C76B4B">
            <w:pPr>
              <w:spacing w:line="360" w:lineRule="auto"/>
              <w:rPr>
                <w:rFonts w:cs="Arial"/>
                <w:sz w:val="20"/>
                <w:szCs w:val="20"/>
              </w:rPr>
            </w:pPr>
            <w:r>
              <w:rPr>
                <w:rFonts w:cs="Arial"/>
                <w:sz w:val="20"/>
                <w:szCs w:val="20"/>
              </w:rPr>
              <w:t>7</w:t>
            </w:r>
          </w:p>
        </w:tc>
        <w:tc>
          <w:tcPr>
            <w:tcW w:w="8878" w:type="dxa"/>
            <w:gridSpan w:val="5"/>
            <w:vAlign w:val="center"/>
          </w:tcPr>
          <w:p w:rsidR="000F2314" w:rsidRPr="00F770DE" w:rsidRDefault="000F2314" w:rsidP="007B164D">
            <w:pPr>
              <w:spacing w:before="120" w:line="360" w:lineRule="auto"/>
              <w:rPr>
                <w:rFonts w:cs="Arial"/>
                <w:sz w:val="20"/>
                <w:szCs w:val="20"/>
              </w:rPr>
            </w:pPr>
            <w:r w:rsidRPr="00F770DE">
              <w:rPr>
                <w:rFonts w:cs="Arial"/>
                <w:sz w:val="20"/>
                <w:szCs w:val="20"/>
              </w:rPr>
              <w:t>The following information related to this project has been checked and approved</w:t>
            </w:r>
            <w:r w:rsidR="00A442B9">
              <w:rPr>
                <w:rFonts w:cs="Arial"/>
                <w:sz w:val="20"/>
                <w:szCs w:val="20"/>
              </w:rPr>
              <w:t xml:space="preserve"> </w:t>
            </w:r>
          </w:p>
        </w:tc>
      </w:tr>
      <w:tr w:rsidR="000F2314" w:rsidRPr="00F770DE" w:rsidTr="00DA4680">
        <w:trPr>
          <w:trHeight w:val="336"/>
        </w:trPr>
        <w:tc>
          <w:tcPr>
            <w:tcW w:w="7196" w:type="dxa"/>
            <w:gridSpan w:val="5"/>
            <w:tcBorders>
              <w:bottom w:val="nil"/>
            </w:tcBorders>
            <w:vAlign w:val="center"/>
          </w:tcPr>
          <w:p w:rsidR="000F2314" w:rsidRPr="00F770DE" w:rsidRDefault="000F2314" w:rsidP="006A0642">
            <w:pPr>
              <w:numPr>
                <w:ilvl w:val="0"/>
                <w:numId w:val="3"/>
              </w:numPr>
              <w:spacing w:line="360" w:lineRule="auto"/>
              <w:rPr>
                <w:rFonts w:cs="Arial"/>
                <w:sz w:val="20"/>
                <w:szCs w:val="20"/>
              </w:rPr>
            </w:pPr>
            <w:r w:rsidRPr="00F770DE">
              <w:rPr>
                <w:rFonts w:cs="Arial"/>
                <w:sz w:val="20"/>
                <w:szCs w:val="20"/>
              </w:rPr>
              <w:t xml:space="preserve">    The objective</w:t>
            </w:r>
            <w:r w:rsidR="00DA4680">
              <w:rPr>
                <w:rFonts w:cs="Arial"/>
                <w:sz w:val="20"/>
                <w:szCs w:val="20"/>
              </w:rPr>
              <w:t>(s)</w:t>
            </w:r>
            <w:r w:rsidRPr="00F770DE">
              <w:rPr>
                <w:rFonts w:cs="Arial"/>
                <w:sz w:val="20"/>
                <w:szCs w:val="20"/>
              </w:rPr>
              <w:t xml:space="preserve"> of the project</w:t>
            </w:r>
          </w:p>
        </w:tc>
        <w:tc>
          <w:tcPr>
            <w:tcW w:w="2126" w:type="dxa"/>
            <w:tcBorders>
              <w:top w:val="nil"/>
              <w:bottom w:val="nil"/>
            </w:tcBorders>
            <w:vAlign w:val="center"/>
          </w:tcPr>
          <w:p w:rsidR="009B3A54" w:rsidRDefault="009B3A54" w:rsidP="006A0642">
            <w:pPr>
              <w:spacing w:line="360" w:lineRule="auto"/>
              <w:rPr>
                <w:rFonts w:cs="Arial"/>
                <w:sz w:val="20"/>
                <w:szCs w:val="20"/>
              </w:rPr>
            </w:pPr>
          </w:p>
          <w:p w:rsidR="000F2314" w:rsidRPr="00F770DE" w:rsidRDefault="00FE7DA0" w:rsidP="006A0642">
            <w:pPr>
              <w:spacing w:line="360" w:lineRule="auto"/>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sidR="000F2314" w:rsidRPr="00F770DE">
              <w:rPr>
                <w:rFonts w:cs="Arial"/>
                <w:sz w:val="20"/>
                <w:szCs w:val="20"/>
              </w:rPr>
              <w:t xml:space="preserve"> Yes          </w:t>
            </w:r>
            <w:r w:rsidR="0090772D" w:rsidRPr="00F770DE">
              <w:rPr>
                <w:rFonts w:cs="Arial"/>
                <w:sz w:val="20"/>
                <w:szCs w:val="20"/>
              </w:rPr>
              <w:fldChar w:fldCharType="begin">
                <w:ffData>
                  <w:name w:val="Check3"/>
                  <w:enabled/>
                  <w:calcOnExit w:val="0"/>
                  <w:checkBox>
                    <w:sizeAuto/>
                    <w:default w:val="0"/>
                  </w:checkBox>
                </w:ffData>
              </w:fldChar>
            </w:r>
            <w:r w:rsidR="000F2314" w:rsidRPr="00F770DE">
              <w:rPr>
                <w:rFonts w:cs="Arial"/>
                <w:sz w:val="20"/>
                <w:szCs w:val="20"/>
              </w:rPr>
              <w:instrText xml:space="preserve"> FORMCHECKBOX </w:instrText>
            </w:r>
            <w:r w:rsidR="0090772D" w:rsidRPr="00F770DE">
              <w:rPr>
                <w:rFonts w:cs="Arial"/>
                <w:sz w:val="20"/>
                <w:szCs w:val="20"/>
              </w:rPr>
            </w:r>
            <w:r w:rsidR="0090772D" w:rsidRPr="00F770DE">
              <w:rPr>
                <w:rFonts w:cs="Arial"/>
                <w:sz w:val="20"/>
                <w:szCs w:val="20"/>
              </w:rPr>
              <w:fldChar w:fldCharType="end"/>
            </w:r>
            <w:r w:rsidR="000F2314" w:rsidRPr="00F770DE">
              <w:rPr>
                <w:rFonts w:cs="Arial"/>
                <w:sz w:val="20"/>
                <w:szCs w:val="20"/>
              </w:rPr>
              <w:t xml:space="preserve"> No</w:t>
            </w:r>
          </w:p>
        </w:tc>
      </w:tr>
      <w:tr w:rsidR="000F2314" w:rsidRPr="00F770DE" w:rsidTr="00DA4680">
        <w:trPr>
          <w:trHeight w:val="1048"/>
        </w:trPr>
        <w:tc>
          <w:tcPr>
            <w:tcW w:w="7196" w:type="dxa"/>
            <w:gridSpan w:val="5"/>
            <w:tcBorders>
              <w:top w:val="nil"/>
              <w:bottom w:val="single" w:sz="4" w:space="0" w:color="auto"/>
            </w:tcBorders>
            <w:vAlign w:val="center"/>
          </w:tcPr>
          <w:p w:rsidR="000F2314" w:rsidRPr="001E5082" w:rsidRDefault="000F2314" w:rsidP="001E5082">
            <w:pPr>
              <w:numPr>
                <w:ilvl w:val="0"/>
                <w:numId w:val="3"/>
              </w:numPr>
              <w:spacing w:line="360" w:lineRule="auto"/>
              <w:rPr>
                <w:rFonts w:cs="Arial"/>
                <w:sz w:val="20"/>
                <w:szCs w:val="20"/>
              </w:rPr>
            </w:pPr>
            <w:r w:rsidRPr="00F770DE">
              <w:rPr>
                <w:rFonts w:cs="Arial"/>
                <w:sz w:val="20"/>
                <w:szCs w:val="20"/>
              </w:rPr>
              <w:t xml:space="preserve">    The description and genetics of the LMO </w:t>
            </w:r>
          </w:p>
        </w:tc>
        <w:tc>
          <w:tcPr>
            <w:tcW w:w="2126" w:type="dxa"/>
            <w:tcBorders>
              <w:top w:val="nil"/>
            </w:tcBorders>
            <w:vAlign w:val="center"/>
          </w:tcPr>
          <w:p w:rsidR="000F2314" w:rsidRPr="00F770DE" w:rsidRDefault="00FE7DA0" w:rsidP="006A0642">
            <w:pPr>
              <w:spacing w:line="360" w:lineRule="auto"/>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sidR="000F2314" w:rsidRPr="00F770DE">
              <w:rPr>
                <w:rFonts w:cs="Arial"/>
                <w:sz w:val="20"/>
                <w:szCs w:val="20"/>
              </w:rPr>
              <w:t xml:space="preserve"> Yes          </w:t>
            </w:r>
            <w:r w:rsidR="0090772D" w:rsidRPr="00F770DE">
              <w:rPr>
                <w:rFonts w:cs="Arial"/>
                <w:sz w:val="20"/>
                <w:szCs w:val="20"/>
              </w:rPr>
              <w:fldChar w:fldCharType="begin">
                <w:ffData>
                  <w:name w:val="Check3"/>
                  <w:enabled/>
                  <w:calcOnExit w:val="0"/>
                  <w:checkBox>
                    <w:sizeAuto/>
                    <w:default w:val="0"/>
                  </w:checkBox>
                </w:ffData>
              </w:fldChar>
            </w:r>
            <w:r w:rsidR="000F2314" w:rsidRPr="00F770DE">
              <w:rPr>
                <w:rFonts w:cs="Arial"/>
                <w:sz w:val="20"/>
                <w:szCs w:val="20"/>
              </w:rPr>
              <w:instrText xml:space="preserve"> FORMCHECKBOX </w:instrText>
            </w:r>
            <w:r w:rsidR="0090772D" w:rsidRPr="00F770DE">
              <w:rPr>
                <w:rFonts w:cs="Arial"/>
                <w:sz w:val="20"/>
                <w:szCs w:val="20"/>
              </w:rPr>
            </w:r>
            <w:r w:rsidR="0090772D" w:rsidRPr="00F770DE">
              <w:rPr>
                <w:rFonts w:cs="Arial"/>
                <w:sz w:val="20"/>
                <w:szCs w:val="20"/>
              </w:rPr>
              <w:fldChar w:fldCharType="end"/>
            </w:r>
            <w:r w:rsidR="000F2314" w:rsidRPr="00F770DE">
              <w:rPr>
                <w:rFonts w:cs="Arial"/>
                <w:sz w:val="20"/>
                <w:szCs w:val="20"/>
              </w:rPr>
              <w:t xml:space="preserve"> No</w:t>
            </w:r>
          </w:p>
        </w:tc>
      </w:tr>
      <w:tr w:rsidR="000F2314" w:rsidRPr="00F770DE" w:rsidTr="002B57B6">
        <w:trPr>
          <w:trHeight w:val="1129"/>
        </w:trPr>
        <w:tc>
          <w:tcPr>
            <w:tcW w:w="7196" w:type="dxa"/>
            <w:gridSpan w:val="5"/>
            <w:tcBorders>
              <w:bottom w:val="nil"/>
            </w:tcBorders>
            <w:vAlign w:val="center"/>
          </w:tcPr>
          <w:p w:rsidR="000F2314" w:rsidRPr="00F770DE" w:rsidRDefault="000F2314" w:rsidP="00C112FA">
            <w:pPr>
              <w:numPr>
                <w:ilvl w:val="0"/>
                <w:numId w:val="3"/>
              </w:numPr>
              <w:tabs>
                <w:tab w:val="clear" w:pos="720"/>
                <w:tab w:val="num" w:pos="972"/>
              </w:tabs>
              <w:spacing w:line="360" w:lineRule="auto"/>
              <w:ind w:left="972" w:hanging="630"/>
              <w:jc w:val="both"/>
              <w:rPr>
                <w:rFonts w:cs="Arial"/>
                <w:sz w:val="20"/>
                <w:szCs w:val="20"/>
              </w:rPr>
            </w:pPr>
            <w:r w:rsidRPr="00F770DE">
              <w:rPr>
                <w:rFonts w:cs="Arial"/>
                <w:sz w:val="20"/>
                <w:szCs w:val="20"/>
              </w:rPr>
              <w:t>The emergency response plan and the specific measures to be taken in relation to a contained use activity involving LMO.</w:t>
            </w:r>
          </w:p>
        </w:tc>
        <w:tc>
          <w:tcPr>
            <w:tcW w:w="2126" w:type="dxa"/>
            <w:tcBorders>
              <w:bottom w:val="nil"/>
            </w:tcBorders>
            <w:vAlign w:val="center"/>
          </w:tcPr>
          <w:p w:rsidR="000F2314" w:rsidRPr="00F770DE" w:rsidRDefault="00FE7DA0" w:rsidP="00C112FA">
            <w:pPr>
              <w:spacing w:line="360" w:lineRule="auto"/>
              <w:jc w:val="both"/>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sidR="000F2314" w:rsidRPr="00F770DE">
              <w:rPr>
                <w:rFonts w:cs="Arial"/>
                <w:sz w:val="20"/>
                <w:szCs w:val="20"/>
              </w:rPr>
              <w:t xml:space="preserve"> Yes          </w:t>
            </w:r>
            <w:r w:rsidR="0090772D" w:rsidRPr="00F770DE">
              <w:rPr>
                <w:rFonts w:cs="Arial"/>
                <w:sz w:val="20"/>
                <w:szCs w:val="20"/>
              </w:rPr>
              <w:fldChar w:fldCharType="begin">
                <w:ffData>
                  <w:name w:val="Check3"/>
                  <w:enabled/>
                  <w:calcOnExit w:val="0"/>
                  <w:checkBox>
                    <w:sizeAuto/>
                    <w:default w:val="0"/>
                  </w:checkBox>
                </w:ffData>
              </w:fldChar>
            </w:r>
            <w:r w:rsidR="000F2314" w:rsidRPr="00F770DE">
              <w:rPr>
                <w:rFonts w:cs="Arial"/>
                <w:sz w:val="20"/>
                <w:szCs w:val="20"/>
              </w:rPr>
              <w:instrText xml:space="preserve"> FORMCHECKBOX </w:instrText>
            </w:r>
            <w:r w:rsidR="0090772D" w:rsidRPr="00F770DE">
              <w:rPr>
                <w:rFonts w:cs="Arial"/>
                <w:sz w:val="20"/>
                <w:szCs w:val="20"/>
              </w:rPr>
            </w:r>
            <w:r w:rsidR="0090772D" w:rsidRPr="00F770DE">
              <w:rPr>
                <w:rFonts w:cs="Arial"/>
                <w:sz w:val="20"/>
                <w:szCs w:val="20"/>
              </w:rPr>
              <w:fldChar w:fldCharType="end"/>
            </w:r>
            <w:r w:rsidR="000F2314" w:rsidRPr="00F770DE">
              <w:rPr>
                <w:rFonts w:cs="Arial"/>
                <w:sz w:val="20"/>
                <w:szCs w:val="20"/>
              </w:rPr>
              <w:t xml:space="preserve"> No</w:t>
            </w:r>
          </w:p>
        </w:tc>
      </w:tr>
      <w:tr w:rsidR="00AB4C57" w:rsidRPr="00F770DE" w:rsidTr="002B57B6">
        <w:trPr>
          <w:trHeight w:val="432"/>
        </w:trPr>
        <w:tc>
          <w:tcPr>
            <w:tcW w:w="7196" w:type="dxa"/>
            <w:gridSpan w:val="5"/>
            <w:tcBorders>
              <w:top w:val="nil"/>
            </w:tcBorders>
            <w:vAlign w:val="center"/>
          </w:tcPr>
          <w:p w:rsidR="00AB4C57" w:rsidRPr="00C64780" w:rsidRDefault="009B3A54" w:rsidP="00C64780">
            <w:pPr>
              <w:pStyle w:val="Style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24FD0">
              <w:rPr>
                <w:b/>
                <w:bCs/>
                <w:color w:val="000000"/>
                <w:sz w:val="20"/>
                <w:szCs w:val="20"/>
              </w:rPr>
              <w:t xml:space="preserve">     </w:t>
            </w:r>
            <w:r w:rsidR="00C64780" w:rsidRPr="00624FD0">
              <w:rPr>
                <w:b/>
                <w:bCs/>
                <w:color w:val="000000"/>
                <w:sz w:val="20"/>
                <w:szCs w:val="20"/>
              </w:rPr>
              <w:t>A</w:t>
            </w:r>
            <w:r w:rsidR="00AB4C57" w:rsidRPr="00624FD0">
              <w:rPr>
                <w:b/>
                <w:bCs/>
                <w:color w:val="000000"/>
                <w:sz w:val="20"/>
                <w:szCs w:val="20"/>
              </w:rPr>
              <w:t>ll per</w:t>
            </w:r>
            <w:r w:rsidR="00C64780" w:rsidRPr="00624FD0">
              <w:rPr>
                <w:b/>
                <w:bCs/>
                <w:color w:val="000000"/>
                <w:sz w:val="20"/>
                <w:szCs w:val="20"/>
              </w:rPr>
              <w:t>sons involved are appropriately</w:t>
            </w:r>
            <w:r w:rsidR="001E5082" w:rsidRPr="00624FD0">
              <w:rPr>
                <w:b/>
                <w:bCs/>
                <w:color w:val="000000"/>
                <w:sz w:val="20"/>
                <w:szCs w:val="20"/>
              </w:rPr>
              <w:t xml:space="preserve"> </w:t>
            </w:r>
            <w:r w:rsidR="00DA4680" w:rsidRPr="00624FD0">
              <w:rPr>
                <w:b/>
                <w:bCs/>
                <w:color w:val="000000"/>
                <w:sz w:val="20"/>
                <w:szCs w:val="20"/>
              </w:rPr>
              <w:t>trained</w:t>
            </w:r>
            <w:r w:rsidR="00AB4C57" w:rsidRPr="00C64780">
              <w:rPr>
                <w:bCs/>
                <w:color w:val="000000"/>
                <w:sz w:val="20"/>
                <w:szCs w:val="20"/>
              </w:rPr>
              <w:t>:</w:t>
            </w:r>
          </w:p>
          <w:p w:rsidR="00AB4C57" w:rsidRPr="009B3A54" w:rsidRDefault="001E5082" w:rsidP="00DA4680">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Pr>
                <w:bCs/>
                <w:i/>
                <w:color w:val="000000"/>
                <w:sz w:val="20"/>
                <w:szCs w:val="20"/>
              </w:rPr>
              <w:t xml:space="preserve">           </w:t>
            </w:r>
          </w:p>
        </w:tc>
        <w:tc>
          <w:tcPr>
            <w:tcW w:w="2126" w:type="dxa"/>
            <w:tcBorders>
              <w:top w:val="nil"/>
            </w:tcBorders>
            <w:vAlign w:val="center"/>
          </w:tcPr>
          <w:p w:rsidR="00AB4C57" w:rsidRPr="00F770DE" w:rsidRDefault="00FE7DA0" w:rsidP="00C112FA">
            <w:pPr>
              <w:spacing w:line="360" w:lineRule="auto"/>
              <w:jc w:val="both"/>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sidR="00AB4C57" w:rsidRPr="00F770DE">
              <w:rPr>
                <w:rFonts w:cs="Arial"/>
                <w:sz w:val="20"/>
                <w:szCs w:val="20"/>
              </w:rPr>
              <w:t xml:space="preserve"> Yes          </w:t>
            </w:r>
            <w:r w:rsidR="00AB4C57" w:rsidRPr="00F770DE">
              <w:rPr>
                <w:rFonts w:cs="Arial"/>
                <w:sz w:val="20"/>
                <w:szCs w:val="20"/>
              </w:rPr>
              <w:fldChar w:fldCharType="begin">
                <w:ffData>
                  <w:name w:val="Check3"/>
                  <w:enabled/>
                  <w:calcOnExit w:val="0"/>
                  <w:checkBox>
                    <w:sizeAuto/>
                    <w:default w:val="0"/>
                  </w:checkBox>
                </w:ffData>
              </w:fldChar>
            </w:r>
            <w:r w:rsidR="00AB4C57" w:rsidRPr="00F770DE">
              <w:rPr>
                <w:rFonts w:cs="Arial"/>
                <w:sz w:val="20"/>
                <w:szCs w:val="20"/>
              </w:rPr>
              <w:instrText xml:space="preserve"> FORMCHECKBOX </w:instrText>
            </w:r>
            <w:r w:rsidR="00AB4C57" w:rsidRPr="00F770DE">
              <w:rPr>
                <w:rFonts w:cs="Arial"/>
                <w:sz w:val="20"/>
                <w:szCs w:val="20"/>
              </w:rPr>
            </w:r>
            <w:r w:rsidR="00AB4C57" w:rsidRPr="00F770DE">
              <w:rPr>
                <w:rFonts w:cs="Arial"/>
                <w:sz w:val="20"/>
                <w:szCs w:val="20"/>
              </w:rPr>
              <w:fldChar w:fldCharType="end"/>
            </w:r>
            <w:r w:rsidR="00AB4C57" w:rsidRPr="00F770DE">
              <w:rPr>
                <w:rFonts w:cs="Arial"/>
                <w:sz w:val="20"/>
                <w:szCs w:val="20"/>
              </w:rPr>
              <w:t xml:space="preserve"> No</w:t>
            </w:r>
          </w:p>
        </w:tc>
      </w:tr>
      <w:tr w:rsidR="000F2314" w:rsidRPr="00F770DE" w:rsidTr="002B57B6">
        <w:trPr>
          <w:trHeight w:val="547"/>
        </w:trPr>
        <w:tc>
          <w:tcPr>
            <w:tcW w:w="444" w:type="dxa"/>
            <w:vAlign w:val="center"/>
          </w:tcPr>
          <w:p w:rsidR="000F2314" w:rsidRPr="00F770DE" w:rsidRDefault="00C76B4B" w:rsidP="00C112FA">
            <w:pPr>
              <w:spacing w:line="360" w:lineRule="auto"/>
              <w:jc w:val="both"/>
              <w:rPr>
                <w:rFonts w:cs="Arial"/>
                <w:sz w:val="20"/>
                <w:szCs w:val="20"/>
              </w:rPr>
            </w:pPr>
            <w:r>
              <w:rPr>
                <w:rFonts w:cs="Arial"/>
                <w:sz w:val="20"/>
                <w:szCs w:val="20"/>
              </w:rPr>
              <w:t>8</w:t>
            </w:r>
          </w:p>
        </w:tc>
        <w:tc>
          <w:tcPr>
            <w:tcW w:w="6752" w:type="dxa"/>
            <w:gridSpan w:val="4"/>
            <w:vAlign w:val="center"/>
          </w:tcPr>
          <w:p w:rsidR="001223B5" w:rsidRPr="00F770DE" w:rsidRDefault="000F2314" w:rsidP="001223B5">
            <w:pPr>
              <w:spacing w:line="360" w:lineRule="auto"/>
              <w:jc w:val="both"/>
              <w:rPr>
                <w:rFonts w:cs="Arial"/>
                <w:sz w:val="20"/>
                <w:szCs w:val="20"/>
              </w:rPr>
            </w:pPr>
            <w:r w:rsidRPr="00F770DE">
              <w:rPr>
                <w:rFonts w:cs="Arial"/>
                <w:sz w:val="20"/>
                <w:szCs w:val="20"/>
              </w:rPr>
              <w:t xml:space="preserve">Has the information been checked by the IBC and found to be complete?  </w:t>
            </w:r>
          </w:p>
        </w:tc>
        <w:tc>
          <w:tcPr>
            <w:tcW w:w="2126" w:type="dxa"/>
            <w:vAlign w:val="center"/>
          </w:tcPr>
          <w:p w:rsidR="000F2314" w:rsidRPr="00F770DE" w:rsidRDefault="00FE7DA0" w:rsidP="00C112FA">
            <w:pPr>
              <w:spacing w:line="360" w:lineRule="auto"/>
              <w:jc w:val="both"/>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sidR="000F2314" w:rsidRPr="00F770DE">
              <w:rPr>
                <w:rFonts w:cs="Arial"/>
                <w:sz w:val="20"/>
                <w:szCs w:val="20"/>
              </w:rPr>
              <w:t xml:space="preserve"> Yes       </w:t>
            </w:r>
            <w:r w:rsidR="0090772D" w:rsidRPr="00F770DE">
              <w:rPr>
                <w:rFonts w:cs="Arial"/>
                <w:sz w:val="20"/>
                <w:szCs w:val="20"/>
              </w:rPr>
              <w:fldChar w:fldCharType="begin">
                <w:ffData>
                  <w:name w:val="Check2"/>
                  <w:enabled/>
                  <w:calcOnExit w:val="0"/>
                  <w:checkBox>
                    <w:sizeAuto/>
                    <w:default w:val="0"/>
                  </w:checkBox>
                </w:ffData>
              </w:fldChar>
            </w:r>
            <w:r w:rsidR="000F2314" w:rsidRPr="00F770DE">
              <w:rPr>
                <w:rFonts w:cs="Arial"/>
                <w:sz w:val="20"/>
                <w:szCs w:val="20"/>
              </w:rPr>
              <w:instrText xml:space="preserve"> FORMCHECKBOX </w:instrText>
            </w:r>
            <w:r w:rsidR="0090772D" w:rsidRPr="00F770DE">
              <w:rPr>
                <w:rFonts w:cs="Arial"/>
                <w:sz w:val="20"/>
                <w:szCs w:val="20"/>
              </w:rPr>
            </w:r>
            <w:r w:rsidR="0090772D" w:rsidRPr="00F770DE">
              <w:rPr>
                <w:rFonts w:cs="Arial"/>
                <w:sz w:val="20"/>
                <w:szCs w:val="20"/>
              </w:rPr>
              <w:fldChar w:fldCharType="end"/>
            </w:r>
            <w:r w:rsidR="000F2314" w:rsidRPr="00F770DE">
              <w:rPr>
                <w:rFonts w:cs="Arial"/>
                <w:sz w:val="20"/>
                <w:szCs w:val="20"/>
              </w:rPr>
              <w:t xml:space="preserve"> No</w:t>
            </w:r>
          </w:p>
        </w:tc>
      </w:tr>
      <w:tr w:rsidR="001223B5" w:rsidRPr="00F770DE" w:rsidTr="001223B5">
        <w:trPr>
          <w:trHeight w:val="794"/>
        </w:trPr>
        <w:tc>
          <w:tcPr>
            <w:tcW w:w="444" w:type="dxa"/>
          </w:tcPr>
          <w:p w:rsidR="001223B5" w:rsidRDefault="001223B5" w:rsidP="001223B5">
            <w:pPr>
              <w:spacing w:line="360" w:lineRule="auto"/>
              <w:rPr>
                <w:rFonts w:cs="Arial"/>
                <w:sz w:val="20"/>
                <w:szCs w:val="20"/>
              </w:rPr>
            </w:pPr>
            <w:r>
              <w:rPr>
                <w:rFonts w:cs="Arial"/>
                <w:sz w:val="20"/>
                <w:szCs w:val="20"/>
              </w:rPr>
              <w:t>9</w:t>
            </w:r>
          </w:p>
        </w:tc>
        <w:tc>
          <w:tcPr>
            <w:tcW w:w="6752" w:type="dxa"/>
            <w:gridSpan w:val="4"/>
            <w:vAlign w:val="center"/>
          </w:tcPr>
          <w:p w:rsidR="001223B5" w:rsidRPr="00BB06B0" w:rsidRDefault="001223B5" w:rsidP="001E50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sz w:val="20"/>
                <w:szCs w:val="20"/>
              </w:rPr>
            </w:pPr>
            <w:r w:rsidRPr="00BB06B0">
              <w:rPr>
                <w:sz w:val="20"/>
                <w:szCs w:val="20"/>
              </w:rPr>
              <w:t xml:space="preserve">Has the IBC assessed the biosafety of the proposed project?  </w:t>
            </w:r>
          </w:p>
          <w:p w:rsidR="001223B5" w:rsidRPr="00BB06B0" w:rsidRDefault="001223B5" w:rsidP="001223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EF1A7E">
              <w:rPr>
                <w:i/>
                <w:color w:val="000000"/>
                <w:sz w:val="20"/>
                <w:szCs w:val="20"/>
              </w:rPr>
              <w:t>The risks that the IBC is required to assess are:</w:t>
            </w:r>
          </w:p>
          <w:p w:rsidR="001223B5" w:rsidRDefault="001223B5" w:rsidP="0061150A">
            <w:pPr>
              <w:pStyle w:val="Style0"/>
              <w:numPr>
                <w:ilvl w:val="0"/>
                <w:numId w:val="133"/>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1223B5">
              <w:rPr>
                <w:i/>
                <w:color w:val="000000"/>
                <w:sz w:val="20"/>
                <w:szCs w:val="20"/>
              </w:rPr>
              <w:t>risks to the health and safety of human (occupational exposure) from the activities associated with genetic modification</w:t>
            </w:r>
          </w:p>
          <w:p w:rsidR="001223B5" w:rsidRDefault="001223B5" w:rsidP="0061150A">
            <w:pPr>
              <w:pStyle w:val="Style0"/>
              <w:numPr>
                <w:ilvl w:val="0"/>
                <w:numId w:val="133"/>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1223B5">
              <w:rPr>
                <w:i/>
                <w:color w:val="000000"/>
                <w:sz w:val="20"/>
                <w:szCs w:val="20"/>
              </w:rPr>
              <w:t xml:space="preserve">risks to the health and safety of human and animals from </w:t>
            </w:r>
            <w:r>
              <w:rPr>
                <w:i/>
                <w:color w:val="000000"/>
                <w:sz w:val="20"/>
                <w:szCs w:val="20"/>
              </w:rPr>
              <w:t xml:space="preserve">an unintentional release </w:t>
            </w:r>
            <w:r w:rsidRPr="001223B5">
              <w:rPr>
                <w:i/>
                <w:color w:val="000000"/>
                <w:sz w:val="20"/>
                <w:szCs w:val="20"/>
              </w:rPr>
              <w:t>of the LMO; and</w:t>
            </w:r>
          </w:p>
          <w:p w:rsidR="001223B5" w:rsidRPr="001223B5" w:rsidRDefault="001223B5" w:rsidP="0061150A">
            <w:pPr>
              <w:pStyle w:val="Style0"/>
              <w:numPr>
                <w:ilvl w:val="0"/>
                <w:numId w:val="133"/>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1223B5">
              <w:rPr>
                <w:i/>
                <w:color w:val="000000"/>
                <w:sz w:val="20"/>
                <w:szCs w:val="20"/>
              </w:rPr>
              <w:t>risks to the environment from an unintentional release of the LMO</w:t>
            </w:r>
          </w:p>
          <w:p w:rsidR="001223B5" w:rsidRPr="009B3A54" w:rsidRDefault="001223B5" w:rsidP="001223B5">
            <w:pPr>
              <w:spacing w:line="360" w:lineRule="auto"/>
              <w:jc w:val="both"/>
              <w:rPr>
                <w:rFonts w:cs="Arial"/>
                <w:sz w:val="20"/>
                <w:szCs w:val="20"/>
              </w:rPr>
            </w:pPr>
            <w:r w:rsidRPr="00BB06B0">
              <w:rPr>
                <w:rFonts w:cs="Arial"/>
                <w:sz w:val="20"/>
                <w:szCs w:val="20"/>
              </w:rPr>
              <w:t xml:space="preserve">          </w:t>
            </w:r>
            <w:r>
              <w:rPr>
                <w:rFonts w:cs="Arial"/>
                <w:sz w:val="20"/>
                <w:szCs w:val="20"/>
              </w:rPr>
              <w:t xml:space="preserve">                               </w:t>
            </w:r>
          </w:p>
          <w:p w:rsidR="001223B5" w:rsidRPr="00BB06B0" w:rsidRDefault="001223B5" w:rsidP="001223B5">
            <w:pPr>
              <w:spacing w:line="360" w:lineRule="auto"/>
              <w:jc w:val="both"/>
              <w:rPr>
                <w:rFonts w:cs="Arial"/>
                <w:sz w:val="20"/>
                <w:szCs w:val="20"/>
              </w:rPr>
            </w:pPr>
            <w:r w:rsidRPr="00966A5F">
              <w:rPr>
                <w:rFonts w:cs="Arial"/>
                <w:b/>
                <w:sz w:val="20"/>
                <w:szCs w:val="20"/>
              </w:rPr>
              <w:t>Please append a copy of the IBC’s assessment report and indicate the attachment in which details are provided</w:t>
            </w:r>
            <w:r w:rsidRPr="00BB06B0">
              <w:rPr>
                <w:rFonts w:cs="Arial"/>
                <w:sz w:val="20"/>
                <w:szCs w:val="20"/>
              </w:rPr>
              <w:t>.</w:t>
            </w:r>
          </w:p>
          <w:p w:rsidR="001223B5" w:rsidRPr="00FC01AD" w:rsidRDefault="001223B5" w:rsidP="00FC01AD">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B050"/>
                <w:sz w:val="20"/>
                <w:szCs w:val="20"/>
                <w:u w:val="single"/>
              </w:rPr>
            </w:pPr>
            <w:r w:rsidRPr="00BB06B0">
              <w:rPr>
                <w:sz w:val="20"/>
                <w:szCs w:val="20"/>
              </w:rPr>
              <w:t>(For the IBC Assessment rep</w:t>
            </w:r>
            <w:r w:rsidR="00FC01AD">
              <w:rPr>
                <w:sz w:val="20"/>
                <w:szCs w:val="20"/>
              </w:rPr>
              <w:t xml:space="preserve">ort, please use IBC/AP/13/ANNEX2 </w:t>
            </w:r>
            <w:r w:rsidR="00FC01AD">
              <w:rPr>
                <w:bCs/>
                <w:sz w:val="20"/>
                <w:szCs w:val="20"/>
              </w:rPr>
              <w:t>from http://www.biosafety.nre.gov.my</w:t>
            </w:r>
            <w:r w:rsidRPr="00BB06B0">
              <w:rPr>
                <w:sz w:val="20"/>
                <w:szCs w:val="20"/>
              </w:rPr>
              <w:t>)</w:t>
            </w:r>
          </w:p>
        </w:tc>
        <w:tc>
          <w:tcPr>
            <w:tcW w:w="2126" w:type="dxa"/>
          </w:tcPr>
          <w:p w:rsidR="001223B5" w:rsidRDefault="001223B5" w:rsidP="001223B5">
            <w:pPr>
              <w:spacing w:line="360" w:lineRule="auto"/>
              <w:rPr>
                <w:rFonts w:cs="Arial"/>
                <w:sz w:val="20"/>
                <w:szCs w:val="20"/>
              </w:rPr>
            </w:pPr>
          </w:p>
          <w:p w:rsidR="001223B5" w:rsidRPr="00F770DE" w:rsidRDefault="00FE7DA0" w:rsidP="001223B5">
            <w:pPr>
              <w:spacing w:line="360" w:lineRule="auto"/>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sidR="001223B5" w:rsidRPr="00F770DE">
              <w:rPr>
                <w:rFonts w:cs="Arial"/>
                <w:sz w:val="20"/>
                <w:szCs w:val="20"/>
              </w:rPr>
              <w:t xml:space="preserve"> Yes</w:t>
            </w:r>
          </w:p>
        </w:tc>
      </w:tr>
    </w:tbl>
    <w:p w:rsidR="00A30FC4" w:rsidRPr="001223B5" w:rsidRDefault="000F2314" w:rsidP="001E5082">
      <w:pPr>
        <w:spacing w:before="120" w:line="360" w:lineRule="auto"/>
        <w:jc w:val="both"/>
        <w:rPr>
          <w:rFonts w:cs="Arial"/>
          <w:b/>
          <w:bCs/>
          <w:sz w:val="20"/>
          <w:szCs w:val="20"/>
        </w:rPr>
      </w:pPr>
      <w:r w:rsidRPr="00F770DE">
        <w:rPr>
          <w:rFonts w:cs="Arial"/>
          <w:b/>
          <w:bCs/>
          <w:sz w:val="20"/>
          <w:szCs w:val="20"/>
        </w:rPr>
        <w:t>Signa</w:t>
      </w:r>
      <w:r w:rsidR="001223B5">
        <w:rPr>
          <w:rFonts w:cs="Arial"/>
          <w:b/>
          <w:bCs/>
          <w:sz w:val="20"/>
          <w:szCs w:val="20"/>
        </w:rPr>
        <w:t>tures and Statutory Declaration</w:t>
      </w:r>
    </w:p>
    <w:p w:rsidR="00A30FC4" w:rsidRPr="00B073B2" w:rsidRDefault="00A30FC4" w:rsidP="00A30FC4">
      <w:pPr>
        <w:spacing w:line="360" w:lineRule="auto"/>
        <w:jc w:val="both"/>
        <w:rPr>
          <w:i/>
          <w:iCs/>
          <w:sz w:val="20"/>
          <w:szCs w:val="20"/>
        </w:rPr>
      </w:pPr>
      <w:r w:rsidRPr="00B073B2">
        <w:rPr>
          <w:i/>
          <w:iCs/>
          <w:sz w:val="20"/>
          <w:szCs w:val="20"/>
        </w:rPr>
        <w:t>Please mark [X] in chosen box</w:t>
      </w:r>
    </w:p>
    <w:p w:rsidR="00A30FC4" w:rsidRPr="00B073B2" w:rsidRDefault="002F5DD6" w:rsidP="00522A57">
      <w:pPr>
        <w:spacing w:line="360" w:lineRule="auto"/>
        <w:ind w:left="284" w:hanging="284"/>
        <w:jc w:val="both"/>
        <w:rPr>
          <w:i/>
          <w:sz w:val="20"/>
          <w:szCs w:val="20"/>
        </w:rPr>
      </w:pPr>
      <w:r w:rsidRPr="002F5DD6">
        <w:rPr>
          <w:i/>
          <w:sz w:val="20"/>
          <w:szCs w:val="20"/>
        </w:rPr>
        <w:fldChar w:fldCharType="begin">
          <w:ffData>
            <w:name w:val=""/>
            <w:enabled/>
            <w:calcOnExit w:val="0"/>
            <w:checkBox>
              <w:sizeAuto/>
              <w:default w:val="1"/>
            </w:checkBox>
          </w:ffData>
        </w:fldChar>
      </w:r>
      <w:r w:rsidRPr="002F5DD6">
        <w:rPr>
          <w:i/>
          <w:sz w:val="20"/>
          <w:szCs w:val="20"/>
        </w:rPr>
        <w:instrText xml:space="preserve"> FORMCHECKBOX </w:instrText>
      </w:r>
      <w:r w:rsidRPr="002F5DD6">
        <w:rPr>
          <w:i/>
          <w:sz w:val="20"/>
          <w:szCs w:val="20"/>
        </w:rPr>
      </w:r>
      <w:r w:rsidRPr="002F5DD6">
        <w:rPr>
          <w:i/>
          <w:sz w:val="20"/>
          <w:szCs w:val="20"/>
        </w:rPr>
        <w:fldChar w:fldCharType="end"/>
      </w:r>
      <w:r>
        <w:rPr>
          <w:i/>
          <w:sz w:val="20"/>
          <w:szCs w:val="20"/>
        </w:rPr>
        <w:t xml:space="preserve"> </w:t>
      </w:r>
      <w:r w:rsidR="00A30FC4" w:rsidRPr="00B073B2">
        <w:rPr>
          <w:i/>
          <w:sz w:val="20"/>
          <w:szCs w:val="20"/>
        </w:rPr>
        <w:t>The contained use of LMO within this project has been assessed as above and endorsed by the IBC</w:t>
      </w:r>
      <w:r w:rsidR="00A30FC4" w:rsidRPr="007D4E7A">
        <w:rPr>
          <w:color w:val="FF0000"/>
          <w:sz w:val="20"/>
          <w:szCs w:val="20"/>
        </w:rPr>
        <w:t>.</w:t>
      </w:r>
    </w:p>
    <w:p w:rsidR="00A30FC4" w:rsidRPr="00B073B2" w:rsidRDefault="00522A57" w:rsidP="00A30FC4">
      <w:pPr>
        <w:spacing w:line="360" w:lineRule="auto"/>
        <w:jc w:val="both"/>
        <w:rPr>
          <w:i/>
          <w:sz w:val="20"/>
          <w:szCs w:val="20"/>
        </w:rPr>
      </w:pPr>
      <w:r w:rsidRPr="00F770DE">
        <w:rPr>
          <w:rFonts w:cs="Arial"/>
          <w:sz w:val="20"/>
          <w:szCs w:val="20"/>
        </w:rPr>
        <w:fldChar w:fldCharType="begin">
          <w:ffData>
            <w:name w:val="Check7"/>
            <w:enabled/>
            <w:calcOnExit w:val="0"/>
            <w:checkBox>
              <w:sizeAuto/>
              <w:default w:val="0"/>
            </w:checkBox>
          </w:ffData>
        </w:fldChar>
      </w:r>
      <w:r w:rsidRPr="00F770DE">
        <w:rPr>
          <w:rFonts w:cs="Arial"/>
          <w:sz w:val="20"/>
          <w:szCs w:val="20"/>
        </w:rPr>
        <w:instrText xml:space="preserve"> FORMCHECKBOX </w:instrText>
      </w:r>
      <w:r w:rsidRPr="00F770DE">
        <w:rPr>
          <w:rFonts w:cs="Arial"/>
          <w:sz w:val="20"/>
          <w:szCs w:val="20"/>
        </w:rPr>
      </w:r>
      <w:r w:rsidRPr="00F770DE">
        <w:rPr>
          <w:rFonts w:cs="Arial"/>
          <w:sz w:val="20"/>
          <w:szCs w:val="20"/>
        </w:rPr>
        <w:fldChar w:fldCharType="end"/>
      </w:r>
      <w:r>
        <w:rPr>
          <w:rFonts w:cs="Arial"/>
          <w:sz w:val="20"/>
          <w:szCs w:val="20"/>
        </w:rPr>
        <w:t xml:space="preserve"> </w:t>
      </w:r>
      <w:r w:rsidR="00A30FC4" w:rsidRPr="00B073B2">
        <w:rPr>
          <w:i/>
          <w:sz w:val="20"/>
          <w:szCs w:val="20"/>
        </w:rPr>
        <w:t>Applicant is not involved in modern biotechnology research and development.</w:t>
      </w:r>
    </w:p>
    <w:p w:rsidR="00A30FC4" w:rsidRDefault="00550EFE" w:rsidP="00C112FA">
      <w:pPr>
        <w:spacing w:line="360" w:lineRule="auto"/>
        <w:jc w:val="both"/>
        <w:rPr>
          <w:rFonts w:cs="Arial"/>
          <w:sz w:val="20"/>
          <w:szCs w:val="20"/>
        </w:rPr>
      </w:pPr>
      <w:r>
        <w:rPr>
          <w:rFonts w:cs="Arial"/>
          <w:sz w:val="20"/>
          <w:szCs w:val="20"/>
        </w:rPr>
        <w:t xml:space="preserve"> </w:t>
      </w:r>
    </w:p>
    <w:p w:rsidR="000F2314" w:rsidRPr="00F770DE" w:rsidRDefault="000F2314" w:rsidP="00C112FA">
      <w:pPr>
        <w:spacing w:line="360" w:lineRule="auto"/>
        <w:jc w:val="both"/>
        <w:rPr>
          <w:color w:val="000000"/>
          <w:sz w:val="20"/>
          <w:szCs w:val="20"/>
        </w:rPr>
      </w:pPr>
      <w:r w:rsidRPr="00F770DE">
        <w:rPr>
          <w:color w:val="000000"/>
          <w:sz w:val="20"/>
          <w:szCs w:val="20"/>
        </w:rPr>
        <w:t xml:space="preserve">We declare that all information and documents herein </w:t>
      </w:r>
      <w:r w:rsidR="007213E6">
        <w:rPr>
          <w:color w:val="000000"/>
          <w:sz w:val="20"/>
          <w:szCs w:val="20"/>
        </w:rPr>
        <w:t>are</w:t>
      </w:r>
      <w:r w:rsidRPr="00F770DE">
        <w:rPr>
          <w:color w:val="000000"/>
          <w:sz w:val="20"/>
          <w:szCs w:val="20"/>
        </w:rPr>
        <w:t xml:space="preserve"> true and correct. We understand that providing misleading information to the NBB, deliberately or otherwise, is an offence under the Biosafety Act 2007.</w:t>
      </w:r>
    </w:p>
    <w:p w:rsidR="00DC5434" w:rsidRDefault="00DC5434" w:rsidP="00C112FA">
      <w:pPr>
        <w:spacing w:line="360" w:lineRule="auto"/>
        <w:jc w:val="both"/>
        <w:rPr>
          <w:rFonts w:cs="Arial"/>
          <w:b/>
          <w:sz w:val="20"/>
          <w:szCs w:val="20"/>
          <w:lang w:val="fr-FR"/>
        </w:rPr>
      </w:pPr>
    </w:p>
    <w:p w:rsidR="00FD7856" w:rsidRDefault="00405CC8" w:rsidP="00C112FA">
      <w:pPr>
        <w:spacing w:line="360" w:lineRule="auto"/>
        <w:jc w:val="both"/>
        <w:rPr>
          <w:rFonts w:cs="Arial"/>
          <w:b/>
          <w:sz w:val="20"/>
          <w:szCs w:val="20"/>
        </w:rPr>
      </w:pPr>
      <w:r>
        <w:rPr>
          <w:rFonts w:cs="Arial"/>
          <w:b/>
          <w:sz w:val="20"/>
          <w:szCs w:val="20"/>
        </w:rPr>
        <w:t>Applicant/Principal Investigator</w:t>
      </w:r>
      <w:r w:rsidR="000F2314" w:rsidRPr="00F770DE">
        <w:rPr>
          <w:rFonts w:cs="Arial"/>
          <w:b/>
          <w:sz w:val="20"/>
          <w:szCs w:val="20"/>
        </w:rPr>
        <w:t>:</w:t>
      </w:r>
    </w:p>
    <w:p w:rsidR="000F67D8" w:rsidRPr="00F770DE" w:rsidRDefault="00D905A0" w:rsidP="00D905A0">
      <w:pPr>
        <w:tabs>
          <w:tab w:val="left" w:pos="1545"/>
          <w:tab w:val="center" w:pos="4536"/>
        </w:tabs>
        <w:spacing w:line="360" w:lineRule="auto"/>
        <w:rPr>
          <w:rFonts w:cs="Arial"/>
          <w:sz w:val="20"/>
          <w:szCs w:val="20"/>
        </w:rPr>
      </w:pPr>
      <w:r>
        <w:rPr>
          <w:rFonts w:cs="Arial"/>
          <w:b/>
          <w:noProof/>
          <w:sz w:val="20"/>
          <w:szCs w:val="20"/>
          <w:lang w:val="en-MY" w:eastAsia="en-MY"/>
        </w:rPr>
        <w:pict>
          <v:shapetype id="_x0000_t202" coordsize="21600,21600" o:spt="202" path="m,l,21600r21600,l21600,xe">
            <v:stroke joinstyle="miter"/>
            <v:path gradientshapeok="t" o:connecttype="rect"/>
          </v:shapetype>
          <v:shape id="_x0000_s1038" type="#_x0000_t202" style="position:absolute;margin-left:207.4pt;margin-top:25.95pt;width:135.75pt;height:19.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v:textbox>
              <w:txbxContent>
                <w:p w:rsidR="00D905A0" w:rsidRPr="000F67D8" w:rsidRDefault="00466939" w:rsidP="00D905A0">
                  <w:pPr>
                    <w:jc w:val="center"/>
                    <w:rPr>
                      <w:rFonts w:ascii="Berlin Sans FB Demi" w:hAnsi="Berlin Sans FB Demi" w:cs="Aharoni"/>
                      <w:sz w:val="20"/>
                      <w:szCs w:val="20"/>
                    </w:rPr>
                  </w:pPr>
                  <w:r>
                    <w:rPr>
                      <w:rFonts w:ascii="Berlin Sans FB Demi" w:hAnsi="Berlin Sans FB Demi" w:cs="Arial"/>
                      <w:sz w:val="20"/>
                      <w:szCs w:val="20"/>
                    </w:rPr>
                    <w:t>2</w:t>
                  </w:r>
                  <w:r w:rsidR="00257724">
                    <w:rPr>
                      <w:rFonts w:ascii="Berlin Sans FB Demi" w:hAnsi="Berlin Sans FB Demi" w:cs="Arial"/>
                      <w:sz w:val="20"/>
                      <w:szCs w:val="20"/>
                    </w:rPr>
                    <w:t xml:space="preserve"> February 2016</w:t>
                  </w:r>
                </w:p>
                <w:p w:rsidR="00D905A0" w:rsidRDefault="00D905A0" w:rsidP="00D905A0"/>
              </w:txbxContent>
            </v:textbox>
          </v:shape>
        </w:pict>
      </w:r>
      <w:r>
        <w:rPr>
          <w:rFonts w:cs="Arial"/>
          <w:sz w:val="20"/>
          <w:szCs w:val="20"/>
        </w:rPr>
        <w:tab/>
      </w:r>
      <w:r w:rsidR="005911C8">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2.5pt">
            <v:imagedata r:id="rId10" o:title=""/>
          </v:shape>
        </w:pict>
      </w:r>
      <w:r>
        <w:rPr>
          <w:rFonts w:cs="Arial"/>
          <w:sz w:val="20"/>
          <w:szCs w:val="20"/>
        </w:rPr>
        <w:tab/>
      </w:r>
      <w:r w:rsidR="000F67D8">
        <w:rPr>
          <w:rFonts w:cs="Arial"/>
          <w:sz w:val="20"/>
          <w:szCs w:val="20"/>
        </w:rPr>
        <w:t xml:space="preserve">                                   </w:t>
      </w:r>
    </w:p>
    <w:p w:rsidR="000F2314" w:rsidRPr="00F770DE" w:rsidRDefault="000F2314" w:rsidP="00C112FA">
      <w:pPr>
        <w:spacing w:line="360" w:lineRule="auto"/>
        <w:jc w:val="both"/>
        <w:rPr>
          <w:rFonts w:cs="Arial"/>
          <w:sz w:val="20"/>
          <w:szCs w:val="20"/>
        </w:rPr>
      </w:pPr>
      <w:r w:rsidRPr="00F770DE">
        <w:rPr>
          <w:rFonts w:cs="Arial"/>
          <w:sz w:val="20"/>
          <w:szCs w:val="20"/>
        </w:rPr>
        <w:t xml:space="preserve">Signature: ______________________ Date: ______________________________ </w:t>
      </w:r>
    </w:p>
    <w:p w:rsidR="000F2314" w:rsidRPr="000F67D8" w:rsidRDefault="000F67D8" w:rsidP="000F67D8">
      <w:pPr>
        <w:spacing w:line="360" w:lineRule="auto"/>
        <w:jc w:val="center"/>
        <w:rPr>
          <w:rFonts w:ascii="Berlin Sans FB Demi" w:hAnsi="Berlin Sans FB Demi" w:cs="Aharoni"/>
          <w:sz w:val="20"/>
          <w:szCs w:val="20"/>
        </w:rPr>
      </w:pPr>
      <w:r>
        <w:rPr>
          <w:noProof/>
        </w:rPr>
        <w:pict>
          <v:shape id="_x0000_s1034" type="#_x0000_t202" style="position:absolute;left:0;text-align:left;margin-left:173.6pt;margin-top:3.45pt;width:179.95pt;height:20.25pt;z-index: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v:textbox>
              <w:txbxContent>
                <w:p w:rsidR="000F67D8" w:rsidRPr="00D467C1" w:rsidRDefault="000F67D8" w:rsidP="000F67D8">
                  <w:pPr>
                    <w:spacing w:line="360" w:lineRule="auto"/>
                    <w:jc w:val="center"/>
                    <w:rPr>
                      <w:rFonts w:ascii="Berlin Sans FB Demi" w:hAnsi="Berlin Sans FB Demi" w:cs="Aharoni"/>
                      <w:sz w:val="20"/>
                      <w:szCs w:val="20"/>
                    </w:rPr>
                  </w:pPr>
                  <w:r w:rsidRPr="00D467C1">
                    <w:rPr>
                      <w:rFonts w:ascii="Berlin Sans FB Demi" w:hAnsi="Berlin Sans FB Demi" w:cs="Aharoni"/>
                      <w:sz w:val="20"/>
                      <w:szCs w:val="20"/>
                    </w:rPr>
                    <w:t>UPIN BIN IPIN</w:t>
                  </w:r>
                </w:p>
                <w:p w:rsidR="000F67D8" w:rsidRDefault="000F67D8"/>
              </w:txbxContent>
            </v:textbox>
          </v:shape>
        </w:pict>
      </w:r>
      <w:r>
        <w:rPr>
          <w:rFonts w:cs="Arial"/>
          <w:sz w:val="20"/>
          <w:szCs w:val="20"/>
        </w:rPr>
        <w:tab/>
      </w:r>
    </w:p>
    <w:p w:rsidR="002B5437" w:rsidRDefault="000F2314" w:rsidP="00C112FA">
      <w:pPr>
        <w:spacing w:line="360" w:lineRule="auto"/>
        <w:jc w:val="both"/>
        <w:rPr>
          <w:rFonts w:cs="Arial"/>
          <w:sz w:val="20"/>
          <w:szCs w:val="20"/>
        </w:rPr>
      </w:pPr>
      <w:r w:rsidRPr="00F770DE">
        <w:rPr>
          <w:rFonts w:cs="Arial"/>
          <w:sz w:val="20"/>
          <w:szCs w:val="20"/>
        </w:rPr>
        <w:t>Name as in Identity Card/Passport: _______</w:t>
      </w:r>
      <w:r w:rsidR="001223B5">
        <w:rPr>
          <w:rFonts w:cs="Arial"/>
          <w:sz w:val="20"/>
          <w:szCs w:val="20"/>
        </w:rPr>
        <w:t>_______________________________</w:t>
      </w:r>
    </w:p>
    <w:p w:rsidR="005911C8" w:rsidRPr="005911C8" w:rsidRDefault="002B5437" w:rsidP="00FF45DF">
      <w:pPr>
        <w:spacing w:line="360" w:lineRule="auto"/>
        <w:jc w:val="both"/>
        <w:rPr>
          <w:rFonts w:cs="Arial"/>
          <w:sz w:val="20"/>
          <w:szCs w:val="20"/>
        </w:rPr>
      </w:pPr>
      <w:r>
        <w:rPr>
          <w:rFonts w:cs="Arial"/>
          <w:sz w:val="20"/>
          <w:szCs w:val="20"/>
        </w:rPr>
        <w:t>Official Stamp:</w:t>
      </w:r>
      <w:r w:rsidR="005911C8">
        <w:rPr>
          <w:rFonts w:cs="Arial"/>
          <w:sz w:val="20"/>
          <w:szCs w:val="20"/>
        </w:rPr>
        <w:t xml:space="preserve">  </w:t>
      </w:r>
      <w:r w:rsidR="005911C8" w:rsidRPr="008C4DBC">
        <w:rPr>
          <w:rFonts w:cs="Arial"/>
          <w:b/>
          <w:i/>
          <w:color w:val="548DD4"/>
          <w:sz w:val="20"/>
          <w:szCs w:val="20"/>
        </w:rPr>
        <w:t>OFFICIAL CHOP</w:t>
      </w:r>
      <w:r w:rsidR="005911C8">
        <w:rPr>
          <w:rFonts w:cs="Arial"/>
          <w:sz w:val="20"/>
          <w:szCs w:val="20"/>
        </w:rPr>
        <w:t xml:space="preserve"> </w:t>
      </w:r>
    </w:p>
    <w:p w:rsidR="000F2314" w:rsidRPr="00F770DE" w:rsidRDefault="000F2314" w:rsidP="00C112FA">
      <w:pPr>
        <w:spacing w:line="360" w:lineRule="auto"/>
        <w:jc w:val="both"/>
        <w:rPr>
          <w:rFonts w:cs="Arial"/>
          <w:sz w:val="20"/>
          <w:szCs w:val="20"/>
        </w:rPr>
      </w:pPr>
      <w:r w:rsidRPr="00F770DE">
        <w:rPr>
          <w:rFonts w:cs="Arial"/>
          <w:b/>
          <w:sz w:val="20"/>
          <w:szCs w:val="20"/>
        </w:rPr>
        <w:t>IBC Chairperson</w:t>
      </w:r>
      <w:r w:rsidRPr="00F770DE">
        <w:rPr>
          <w:rFonts w:cs="Arial"/>
          <w:sz w:val="20"/>
          <w:szCs w:val="20"/>
        </w:rPr>
        <w:t>:</w:t>
      </w:r>
    </w:p>
    <w:p w:rsidR="00FA2217" w:rsidRPr="00A86DA3" w:rsidRDefault="00FA2217" w:rsidP="00FA2217">
      <w:pPr>
        <w:spacing w:line="360" w:lineRule="auto"/>
        <w:rPr>
          <w:rFonts w:cs="Arial"/>
          <w:i/>
          <w:sz w:val="20"/>
          <w:szCs w:val="20"/>
        </w:rPr>
      </w:pPr>
      <w:r w:rsidRPr="00B073B2">
        <w:rPr>
          <w:rFonts w:cs="Arial"/>
          <w:i/>
          <w:sz w:val="20"/>
          <w:szCs w:val="20"/>
        </w:rPr>
        <w:t>This section is not relevant to organizations not involved in modern biotechnology research and development.</w:t>
      </w:r>
    </w:p>
    <w:p w:rsidR="001223B5" w:rsidRPr="00F770DE" w:rsidRDefault="00D905A0" w:rsidP="00D905A0">
      <w:pPr>
        <w:spacing w:line="360" w:lineRule="auto"/>
        <w:rPr>
          <w:rFonts w:cs="Arial"/>
          <w:sz w:val="20"/>
          <w:szCs w:val="20"/>
        </w:rPr>
      </w:pPr>
      <w:r>
        <w:rPr>
          <w:rFonts w:cs="Arial"/>
          <w:noProof/>
          <w:sz w:val="20"/>
          <w:szCs w:val="20"/>
          <w:lang w:val="en-MY" w:eastAsia="en-MY"/>
        </w:rPr>
        <w:pict>
          <v:shape id="_x0000_s1036" type="#_x0000_t202" style="position:absolute;margin-left:200.5pt;margin-top:42.8pt;width:135.75pt;height:19.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v:textbox>
              <w:txbxContent>
                <w:p w:rsidR="00D905A0" w:rsidRPr="000F67D8" w:rsidRDefault="00257724" w:rsidP="00D905A0">
                  <w:pPr>
                    <w:jc w:val="center"/>
                    <w:rPr>
                      <w:rFonts w:ascii="Berlin Sans FB Demi" w:hAnsi="Berlin Sans FB Demi" w:cs="Aharoni"/>
                      <w:sz w:val="20"/>
                      <w:szCs w:val="20"/>
                    </w:rPr>
                  </w:pPr>
                  <w:r>
                    <w:rPr>
                      <w:rFonts w:ascii="Berlin Sans FB Demi" w:hAnsi="Berlin Sans FB Demi" w:cs="Arial"/>
                      <w:sz w:val="20"/>
                      <w:szCs w:val="20"/>
                    </w:rPr>
                    <w:t>10 February 2016</w:t>
                  </w:r>
                </w:p>
                <w:p w:rsidR="00D905A0" w:rsidRDefault="00D905A0" w:rsidP="00D905A0"/>
              </w:txbxContent>
            </v:textbox>
          </v:shape>
        </w:pict>
      </w:r>
      <w:r>
        <w:rPr>
          <w:rFonts w:cs="Arial"/>
          <w:sz w:val="20"/>
          <w:szCs w:val="20"/>
        </w:rPr>
        <w:t xml:space="preserve">                     </w:t>
      </w:r>
      <w:r>
        <w:rPr>
          <w:rFonts w:cs="Arial"/>
          <w:sz w:val="20"/>
          <w:szCs w:val="20"/>
        </w:rPr>
        <w:pict>
          <v:shape id="_x0000_i1026" type="#_x0000_t75" style="width:80.25pt;height:50.25pt">
            <v:imagedata r:id="rId11" o:title=""/>
          </v:shape>
        </w:pict>
      </w:r>
      <w:r w:rsidR="000F67D8">
        <w:rPr>
          <w:rFonts w:cs="Arial"/>
          <w:sz w:val="20"/>
          <w:szCs w:val="20"/>
        </w:rPr>
        <w:t xml:space="preserve">                                  </w:t>
      </w:r>
    </w:p>
    <w:p w:rsidR="000F2314" w:rsidRPr="00F770DE" w:rsidRDefault="00D905A0" w:rsidP="00C112FA">
      <w:pPr>
        <w:spacing w:line="360" w:lineRule="auto"/>
        <w:jc w:val="both"/>
        <w:rPr>
          <w:rFonts w:cs="Arial"/>
          <w:sz w:val="20"/>
          <w:szCs w:val="20"/>
        </w:rPr>
      </w:pPr>
      <w:r>
        <w:rPr>
          <w:rFonts w:cs="Arial"/>
          <w:b/>
          <w:noProof/>
          <w:sz w:val="20"/>
          <w:szCs w:val="20"/>
          <w:lang w:val="en-MY" w:eastAsia="en-MY"/>
        </w:rPr>
        <w:pict>
          <v:shape id="_x0000_s1035" type="#_x0000_t202" style="position:absolute;left:0;text-align:left;margin-left:169.1pt;margin-top:16.55pt;width:179.25pt;height:24.75pt;z-index:3;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v:textbox>
              <w:txbxContent>
                <w:p w:rsidR="00D905A0" w:rsidRPr="000F67D8" w:rsidRDefault="00D905A0" w:rsidP="00D905A0">
                  <w:pPr>
                    <w:jc w:val="center"/>
                    <w:rPr>
                      <w:rFonts w:ascii="Berlin Sans FB Demi" w:hAnsi="Berlin Sans FB Demi" w:cs="Aharoni"/>
                      <w:sz w:val="20"/>
                      <w:szCs w:val="20"/>
                    </w:rPr>
                  </w:pPr>
                  <w:r w:rsidRPr="000F67D8">
                    <w:rPr>
                      <w:rFonts w:ascii="Berlin Sans FB Demi" w:hAnsi="Berlin Sans FB Demi" w:cs="Arial"/>
                      <w:sz w:val="20"/>
                      <w:szCs w:val="20"/>
                    </w:rPr>
                    <w:t>FARHANAN BIN HAMDAN</w:t>
                  </w:r>
                  <w:r w:rsidRPr="000F67D8">
                    <w:rPr>
                      <w:rFonts w:ascii="Berlin Sans FB Demi" w:hAnsi="Berlin Sans FB Demi" w:cs="Aharoni"/>
                      <w:sz w:val="20"/>
                      <w:szCs w:val="20"/>
                    </w:rPr>
                    <w:t xml:space="preserve"> </w:t>
                  </w:r>
                </w:p>
                <w:p w:rsidR="000F67D8" w:rsidRDefault="000F67D8" w:rsidP="000F67D8"/>
              </w:txbxContent>
            </v:textbox>
          </v:shape>
        </w:pict>
      </w:r>
      <w:r w:rsidR="000F2314" w:rsidRPr="00F770DE">
        <w:rPr>
          <w:rFonts w:cs="Arial"/>
          <w:sz w:val="20"/>
          <w:szCs w:val="20"/>
        </w:rPr>
        <w:t xml:space="preserve">Signature: _____________________ Date: ______________________________ </w:t>
      </w:r>
    </w:p>
    <w:p w:rsidR="000F2314" w:rsidRPr="00F770DE" w:rsidRDefault="000F2314" w:rsidP="00C112FA">
      <w:pPr>
        <w:spacing w:line="360" w:lineRule="auto"/>
        <w:jc w:val="both"/>
        <w:rPr>
          <w:rFonts w:cs="Arial"/>
          <w:sz w:val="20"/>
          <w:szCs w:val="20"/>
        </w:rPr>
      </w:pPr>
    </w:p>
    <w:p w:rsidR="001223B5" w:rsidRDefault="000F2314" w:rsidP="00C112FA">
      <w:pPr>
        <w:spacing w:line="360" w:lineRule="auto"/>
        <w:jc w:val="both"/>
        <w:rPr>
          <w:rFonts w:cs="Arial"/>
          <w:sz w:val="20"/>
          <w:szCs w:val="20"/>
        </w:rPr>
      </w:pPr>
      <w:r w:rsidRPr="00F770DE">
        <w:rPr>
          <w:rFonts w:cs="Arial"/>
          <w:sz w:val="20"/>
          <w:szCs w:val="20"/>
        </w:rPr>
        <w:t>Name as in Identity Card/Passport: _________________________________</w:t>
      </w:r>
      <w:r w:rsidR="001223B5">
        <w:rPr>
          <w:rFonts w:cs="Arial"/>
          <w:sz w:val="20"/>
          <w:szCs w:val="20"/>
        </w:rPr>
        <w:t xml:space="preserve">_____ </w:t>
      </w:r>
    </w:p>
    <w:p w:rsidR="001223B5" w:rsidRDefault="000F67D8" w:rsidP="00C112FA">
      <w:pPr>
        <w:spacing w:line="360" w:lineRule="auto"/>
        <w:jc w:val="both"/>
        <w:rPr>
          <w:rFonts w:cs="Arial"/>
          <w:sz w:val="20"/>
          <w:szCs w:val="20"/>
        </w:rPr>
      </w:pPr>
      <w:r>
        <w:rPr>
          <w:rFonts w:cs="Arial"/>
          <w:noProof/>
          <w:sz w:val="20"/>
          <w:szCs w:val="20"/>
          <w:lang w:val="en-MY" w:eastAsia="en-MY"/>
        </w:rPr>
        <w:pict>
          <v:shape id="Text Box 2" o:spid="_x0000_s1033" type="#_x0000_t202" style="position:absolute;left:0;text-align:left;margin-left:75.15pt;margin-top:3.5pt;width:149.45pt;height:57.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eeece1">
            <v:textbox>
              <w:txbxContent>
                <w:p w:rsidR="000F67D8" w:rsidRPr="000F67D8" w:rsidRDefault="000F67D8" w:rsidP="000F67D8">
                  <w:pPr>
                    <w:jc w:val="center"/>
                    <w:rPr>
                      <w:rFonts w:ascii="Berlin Sans FB Demi" w:hAnsi="Berlin Sans FB Demi" w:cs="Aharoni"/>
                      <w:sz w:val="20"/>
                      <w:szCs w:val="20"/>
                    </w:rPr>
                  </w:pPr>
                  <w:r w:rsidRPr="000F67D8">
                    <w:rPr>
                      <w:rFonts w:ascii="Berlin Sans FB Demi" w:hAnsi="Berlin Sans FB Demi" w:cs="Arial"/>
                      <w:sz w:val="20"/>
                      <w:szCs w:val="20"/>
                    </w:rPr>
                    <w:t>DR. FARHANAN BIN HAMDAN</w:t>
                  </w:r>
                  <w:r w:rsidRPr="000F67D8">
                    <w:rPr>
                      <w:rFonts w:ascii="Berlin Sans FB Demi" w:hAnsi="Berlin Sans FB Demi" w:cs="Aharoni"/>
                      <w:sz w:val="20"/>
                      <w:szCs w:val="20"/>
                    </w:rPr>
                    <w:t xml:space="preserve"> </w:t>
                  </w:r>
                </w:p>
                <w:p w:rsidR="000F67D8" w:rsidRDefault="003D2318" w:rsidP="000F67D8">
                  <w:pPr>
                    <w:jc w:val="center"/>
                    <w:rPr>
                      <w:rFonts w:ascii="Berlin Sans FB Demi" w:hAnsi="Berlin Sans FB Demi" w:cs="Aharoni"/>
                      <w:sz w:val="20"/>
                      <w:szCs w:val="20"/>
                    </w:rPr>
                  </w:pPr>
                  <w:r>
                    <w:rPr>
                      <w:rFonts w:ascii="Berlin Sans FB Demi" w:hAnsi="Berlin Sans FB Demi" w:cs="Aharoni"/>
                      <w:sz w:val="20"/>
                      <w:szCs w:val="20"/>
                    </w:rPr>
                    <w:t xml:space="preserve">PENOLONG </w:t>
                  </w:r>
                  <w:r w:rsidR="000F67D8">
                    <w:rPr>
                      <w:rFonts w:ascii="Berlin Sans FB Demi" w:hAnsi="Berlin Sans FB Demi" w:cs="Aharoni"/>
                      <w:sz w:val="20"/>
                      <w:szCs w:val="20"/>
                    </w:rPr>
                    <w:t>PENGARAH</w:t>
                  </w:r>
                </w:p>
                <w:p w:rsidR="000F67D8" w:rsidRPr="00FF45DF" w:rsidRDefault="000F67D8" w:rsidP="000F67D8">
                  <w:pPr>
                    <w:jc w:val="center"/>
                    <w:rPr>
                      <w:rFonts w:ascii="Berlin Sans FB Demi" w:hAnsi="Berlin Sans FB Demi"/>
                    </w:rPr>
                  </w:pPr>
                  <w:r>
                    <w:rPr>
                      <w:rFonts w:ascii="Berlin Sans FB Demi" w:hAnsi="Berlin Sans FB Demi" w:cs="Aharoni"/>
                      <w:sz w:val="20"/>
                      <w:szCs w:val="20"/>
                    </w:rPr>
                    <w:t>JABATAN BIOKESELAMATAN</w:t>
                  </w:r>
                </w:p>
              </w:txbxContent>
            </v:textbox>
          </v:shape>
        </w:pict>
      </w:r>
    </w:p>
    <w:p w:rsidR="002B5437" w:rsidRDefault="002B5437" w:rsidP="00C112FA">
      <w:pPr>
        <w:spacing w:line="360" w:lineRule="auto"/>
        <w:jc w:val="both"/>
        <w:rPr>
          <w:rFonts w:cs="Arial"/>
          <w:sz w:val="20"/>
          <w:szCs w:val="20"/>
        </w:rPr>
      </w:pPr>
      <w:r>
        <w:rPr>
          <w:rFonts w:cs="Arial"/>
          <w:sz w:val="20"/>
          <w:szCs w:val="20"/>
        </w:rPr>
        <w:t>Official Stamp:</w:t>
      </w:r>
    </w:p>
    <w:p w:rsidR="000F2314" w:rsidRDefault="000F2314" w:rsidP="00C112FA">
      <w:pPr>
        <w:spacing w:line="360" w:lineRule="auto"/>
        <w:jc w:val="both"/>
        <w:rPr>
          <w:rFonts w:cs="Arial"/>
          <w:sz w:val="20"/>
          <w:szCs w:val="20"/>
        </w:rPr>
      </w:pPr>
    </w:p>
    <w:p w:rsidR="001223B5" w:rsidRDefault="001223B5" w:rsidP="00C112FA">
      <w:pPr>
        <w:spacing w:line="360" w:lineRule="auto"/>
        <w:jc w:val="both"/>
        <w:rPr>
          <w:rFonts w:cs="Arial"/>
          <w:sz w:val="20"/>
          <w:szCs w:val="20"/>
        </w:rPr>
      </w:pPr>
    </w:p>
    <w:p w:rsidR="001223B5" w:rsidRPr="00F770DE" w:rsidRDefault="001223B5" w:rsidP="00C112FA">
      <w:pPr>
        <w:spacing w:line="360" w:lineRule="auto"/>
        <w:jc w:val="both"/>
        <w:rPr>
          <w:rFonts w:cs="Arial"/>
          <w:sz w:val="20"/>
          <w:szCs w:val="20"/>
        </w:rPr>
      </w:pPr>
    </w:p>
    <w:p w:rsidR="000F2314" w:rsidRDefault="000F2314" w:rsidP="005F60D7">
      <w:pPr>
        <w:tabs>
          <w:tab w:val="left" w:pos="6045"/>
        </w:tabs>
        <w:spacing w:line="360" w:lineRule="auto"/>
        <w:jc w:val="both"/>
        <w:rPr>
          <w:rFonts w:cs="Arial"/>
          <w:b/>
          <w:sz w:val="20"/>
          <w:szCs w:val="20"/>
          <w:lang w:val="fr-FR"/>
        </w:rPr>
      </w:pPr>
      <w:r w:rsidRPr="00F770DE">
        <w:rPr>
          <w:rFonts w:cs="Arial"/>
          <w:b/>
          <w:sz w:val="20"/>
          <w:szCs w:val="20"/>
        </w:rPr>
        <w:t xml:space="preserve">Head of </w:t>
      </w:r>
      <w:r w:rsidR="007213E6">
        <w:rPr>
          <w:rFonts w:cs="Arial"/>
          <w:b/>
          <w:sz w:val="20"/>
          <w:szCs w:val="20"/>
        </w:rPr>
        <w:t>O</w:t>
      </w:r>
      <w:r w:rsidRPr="00F770DE">
        <w:rPr>
          <w:rFonts w:cs="Arial"/>
          <w:b/>
          <w:sz w:val="20"/>
          <w:szCs w:val="20"/>
        </w:rPr>
        <w:t>rganization/</w:t>
      </w:r>
      <w:r w:rsidR="008241E0" w:rsidRPr="00F770DE">
        <w:rPr>
          <w:rFonts w:cs="Arial"/>
          <w:b/>
          <w:sz w:val="20"/>
          <w:szCs w:val="20"/>
        </w:rPr>
        <w:t>Authorized</w:t>
      </w:r>
      <w:r w:rsidRPr="00F770DE">
        <w:rPr>
          <w:rFonts w:cs="Arial"/>
          <w:b/>
          <w:sz w:val="20"/>
          <w:szCs w:val="20"/>
        </w:rPr>
        <w:t xml:space="preserve"> representative</w:t>
      </w:r>
      <w:r w:rsidRPr="00F770DE">
        <w:rPr>
          <w:rFonts w:cs="Arial"/>
          <w:b/>
          <w:sz w:val="20"/>
          <w:szCs w:val="20"/>
          <w:lang w:val="fr-FR"/>
        </w:rPr>
        <w:t>:</w:t>
      </w:r>
      <w:r w:rsidR="005F60D7">
        <w:rPr>
          <w:rFonts w:cs="Arial"/>
          <w:b/>
          <w:sz w:val="20"/>
          <w:szCs w:val="20"/>
          <w:lang w:val="fr-FR"/>
        </w:rPr>
        <w:tab/>
      </w:r>
    </w:p>
    <w:p w:rsidR="00047245" w:rsidRDefault="003D2318" w:rsidP="00D905A0">
      <w:pPr>
        <w:tabs>
          <w:tab w:val="left" w:pos="2055"/>
        </w:tabs>
        <w:spacing w:line="360" w:lineRule="auto"/>
        <w:jc w:val="both"/>
        <w:rPr>
          <w:rFonts w:cs="Arial"/>
          <w:sz w:val="20"/>
          <w:szCs w:val="20"/>
          <w:lang w:val="fr-FR"/>
        </w:rPr>
      </w:pPr>
      <w:r>
        <w:rPr>
          <w:rFonts w:cs="Arial"/>
          <w:noProof/>
          <w:sz w:val="20"/>
          <w:szCs w:val="20"/>
          <w:lang w:val="en-MY" w:eastAsia="en-MY"/>
        </w:rPr>
        <w:pict>
          <v:shape id="_x0000_s1039" type="#_x0000_t202" style="position:absolute;left:0;text-align:left;margin-left:214.1pt;margin-top:44.05pt;width:135.75pt;height:19.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v:textbox>
              <w:txbxContent>
                <w:p w:rsidR="003D2318" w:rsidRPr="000F67D8" w:rsidRDefault="00257724" w:rsidP="003D2318">
                  <w:pPr>
                    <w:jc w:val="center"/>
                    <w:rPr>
                      <w:rFonts w:ascii="Berlin Sans FB Demi" w:hAnsi="Berlin Sans FB Demi" w:cs="Aharoni"/>
                      <w:sz w:val="20"/>
                      <w:szCs w:val="20"/>
                    </w:rPr>
                  </w:pPr>
                  <w:r>
                    <w:rPr>
                      <w:rFonts w:ascii="Berlin Sans FB Demi" w:hAnsi="Berlin Sans FB Demi" w:cs="Arial"/>
                      <w:sz w:val="20"/>
                      <w:szCs w:val="20"/>
                    </w:rPr>
                    <w:t>10 February 2016</w:t>
                  </w:r>
                </w:p>
                <w:p w:rsidR="003D2318" w:rsidRDefault="003D2318" w:rsidP="003D2318"/>
              </w:txbxContent>
            </v:textbox>
          </v:shape>
        </w:pict>
      </w:r>
      <w:r w:rsidR="00D905A0">
        <w:rPr>
          <w:rFonts w:cs="Arial"/>
          <w:sz w:val="20"/>
          <w:szCs w:val="20"/>
          <w:lang w:val="fr-FR"/>
        </w:rPr>
        <w:t xml:space="preserve">                      </w:t>
      </w:r>
      <w:r w:rsidR="00D905A0">
        <w:rPr>
          <w:rFonts w:cs="Arial"/>
          <w:sz w:val="20"/>
          <w:szCs w:val="20"/>
          <w:lang w:val="fr-FR"/>
        </w:rPr>
        <w:pict>
          <v:shape id="_x0000_i1027" type="#_x0000_t75" style="width:81pt;height:51.75pt">
            <v:imagedata r:id="rId12" o:title=""/>
          </v:shape>
        </w:pict>
      </w:r>
    </w:p>
    <w:p w:rsidR="000F2314" w:rsidRPr="00F770DE" w:rsidRDefault="000F2314" w:rsidP="00C112FA">
      <w:pPr>
        <w:spacing w:line="360" w:lineRule="auto"/>
        <w:jc w:val="both"/>
        <w:rPr>
          <w:rFonts w:cs="Arial"/>
          <w:sz w:val="20"/>
          <w:szCs w:val="20"/>
          <w:lang w:val="fr-FR"/>
        </w:rPr>
      </w:pPr>
      <w:r w:rsidRPr="00F770DE">
        <w:rPr>
          <w:rFonts w:cs="Arial"/>
          <w:sz w:val="20"/>
          <w:szCs w:val="20"/>
          <w:lang w:val="fr-FR"/>
        </w:rPr>
        <w:t xml:space="preserve">Signature: ______________________  Date: ______________________________ </w:t>
      </w:r>
    </w:p>
    <w:p w:rsidR="000F2314" w:rsidRPr="00F770DE" w:rsidRDefault="003D2318" w:rsidP="00C112FA">
      <w:pPr>
        <w:spacing w:line="360" w:lineRule="auto"/>
        <w:jc w:val="both"/>
        <w:rPr>
          <w:rFonts w:cs="Arial"/>
          <w:sz w:val="20"/>
          <w:szCs w:val="20"/>
          <w:lang w:val="fr-FR"/>
        </w:rPr>
      </w:pPr>
      <w:r>
        <w:rPr>
          <w:rFonts w:cs="Arial"/>
          <w:noProof/>
          <w:sz w:val="20"/>
          <w:szCs w:val="20"/>
          <w:lang w:val="en-MY" w:eastAsia="en-MY"/>
        </w:rPr>
        <w:pict>
          <v:shape id="_x0000_s1041" type="#_x0000_t202" style="position:absolute;left:0;text-align:left;margin-left:174.4pt;margin-top:5.2pt;width:180pt;height:17.25pt;z-index: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v:textbox>
              <w:txbxContent>
                <w:p w:rsidR="003D2318" w:rsidRPr="000F67D8" w:rsidRDefault="003D2318" w:rsidP="00D467C1">
                  <w:pPr>
                    <w:rPr>
                      <w:rFonts w:ascii="Berlin Sans FB Demi" w:hAnsi="Berlin Sans FB Demi" w:cs="Aharoni"/>
                      <w:sz w:val="20"/>
                      <w:szCs w:val="20"/>
                    </w:rPr>
                  </w:pPr>
                  <w:r>
                    <w:rPr>
                      <w:rFonts w:ascii="Berlin Sans FB Demi" w:hAnsi="Berlin Sans FB Demi" w:cs="Aharoni"/>
                      <w:sz w:val="20"/>
                      <w:szCs w:val="20"/>
                    </w:rPr>
                    <w:t>A. MUTHUSAMY</w:t>
                  </w:r>
                </w:p>
                <w:p w:rsidR="003D2318" w:rsidRDefault="003D2318" w:rsidP="003D2318"/>
              </w:txbxContent>
            </v:textbox>
          </v:shape>
        </w:pict>
      </w:r>
    </w:p>
    <w:p w:rsidR="000F2314" w:rsidRDefault="000F2314" w:rsidP="00C112FA">
      <w:pPr>
        <w:spacing w:line="360" w:lineRule="auto"/>
        <w:jc w:val="both"/>
        <w:rPr>
          <w:rFonts w:cs="Arial"/>
          <w:sz w:val="20"/>
          <w:szCs w:val="20"/>
        </w:rPr>
      </w:pPr>
      <w:r w:rsidRPr="00F770DE">
        <w:rPr>
          <w:rFonts w:cs="Arial"/>
          <w:sz w:val="20"/>
          <w:szCs w:val="20"/>
        </w:rPr>
        <w:t xml:space="preserve">Name as in Identity Card/Passport: ______________________________________ </w:t>
      </w:r>
    </w:p>
    <w:p w:rsidR="001223B5" w:rsidRDefault="003D2318" w:rsidP="00C112FA">
      <w:pPr>
        <w:spacing w:line="360" w:lineRule="auto"/>
        <w:jc w:val="both"/>
        <w:rPr>
          <w:rFonts w:cs="Arial"/>
          <w:sz w:val="20"/>
          <w:szCs w:val="20"/>
        </w:rPr>
      </w:pPr>
      <w:r>
        <w:rPr>
          <w:rFonts w:cs="Arial"/>
          <w:noProof/>
          <w:sz w:val="20"/>
          <w:szCs w:val="20"/>
          <w:lang w:val="en-MY" w:eastAsia="en-MY"/>
        </w:rPr>
        <w:pict>
          <v:shape id="_x0000_s1040" type="#_x0000_t202" style="position:absolute;left:0;text-align:left;margin-left:78.9pt;margin-top:7.45pt;width:149.45pt;height:4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eeece1">
            <v:textbox>
              <w:txbxContent>
                <w:p w:rsidR="003D2318" w:rsidRPr="000F67D8" w:rsidRDefault="003D2318" w:rsidP="003D2318">
                  <w:pPr>
                    <w:jc w:val="center"/>
                    <w:rPr>
                      <w:rFonts w:ascii="Berlin Sans FB Demi" w:hAnsi="Berlin Sans FB Demi" w:cs="Aharoni"/>
                      <w:sz w:val="20"/>
                      <w:szCs w:val="20"/>
                    </w:rPr>
                  </w:pPr>
                  <w:r>
                    <w:rPr>
                      <w:rFonts w:ascii="Berlin Sans FB Demi" w:hAnsi="Berlin Sans FB Demi" w:cs="Aharoni"/>
                      <w:sz w:val="20"/>
                      <w:szCs w:val="20"/>
                    </w:rPr>
                    <w:t>DR. A. MUTHUSAMY</w:t>
                  </w:r>
                </w:p>
                <w:p w:rsidR="003D2318" w:rsidRDefault="003D2318" w:rsidP="003D2318">
                  <w:pPr>
                    <w:jc w:val="center"/>
                    <w:rPr>
                      <w:rFonts w:ascii="Berlin Sans FB Demi" w:hAnsi="Berlin Sans FB Demi" w:cs="Aharoni"/>
                      <w:sz w:val="20"/>
                      <w:szCs w:val="20"/>
                    </w:rPr>
                  </w:pPr>
                  <w:r>
                    <w:rPr>
                      <w:rFonts w:ascii="Berlin Sans FB Demi" w:hAnsi="Berlin Sans FB Demi" w:cs="Aharoni"/>
                      <w:sz w:val="20"/>
                      <w:szCs w:val="20"/>
                    </w:rPr>
                    <w:t>PENGARAH</w:t>
                  </w:r>
                </w:p>
                <w:p w:rsidR="003D2318" w:rsidRPr="00FF45DF" w:rsidRDefault="003D2318" w:rsidP="003D2318">
                  <w:pPr>
                    <w:jc w:val="center"/>
                    <w:rPr>
                      <w:rFonts w:ascii="Berlin Sans FB Demi" w:hAnsi="Berlin Sans FB Demi"/>
                    </w:rPr>
                  </w:pPr>
                  <w:r>
                    <w:rPr>
                      <w:rFonts w:ascii="Berlin Sans FB Demi" w:hAnsi="Berlin Sans FB Demi" w:cs="Aharoni"/>
                      <w:sz w:val="20"/>
                      <w:szCs w:val="20"/>
                    </w:rPr>
                    <w:t>JABATAN BIOKESELAMATAN</w:t>
                  </w:r>
                </w:p>
              </w:txbxContent>
            </v:textbox>
          </v:shape>
        </w:pict>
      </w:r>
      <w:r w:rsidR="002B5437">
        <w:rPr>
          <w:rFonts w:cs="Arial"/>
          <w:sz w:val="20"/>
          <w:szCs w:val="20"/>
        </w:rPr>
        <w:t>Official Stamp:</w:t>
      </w:r>
    </w:p>
    <w:p w:rsidR="001E5082" w:rsidRDefault="001E5082" w:rsidP="00C112FA">
      <w:pPr>
        <w:spacing w:line="360" w:lineRule="auto"/>
        <w:jc w:val="both"/>
        <w:rPr>
          <w:rFonts w:cs="Arial"/>
          <w:sz w:val="20"/>
          <w:szCs w:val="20"/>
        </w:rPr>
      </w:pPr>
    </w:p>
    <w:p w:rsidR="001E5082" w:rsidRDefault="001E5082" w:rsidP="00C112FA">
      <w:pPr>
        <w:spacing w:line="360" w:lineRule="auto"/>
        <w:jc w:val="both"/>
        <w:rPr>
          <w:rFonts w:cs="Arial"/>
          <w:sz w:val="20"/>
          <w:szCs w:val="20"/>
        </w:rPr>
      </w:pPr>
    </w:p>
    <w:p w:rsidR="000A1E42" w:rsidRDefault="000A1E42" w:rsidP="00C112FA">
      <w:pPr>
        <w:jc w:val="both"/>
        <w:rPr>
          <w:rFonts w:cs="Arial"/>
          <w:sz w:val="20"/>
          <w:szCs w:val="20"/>
        </w:rPr>
      </w:pPr>
    </w:p>
    <w:p w:rsidR="003D2318" w:rsidRDefault="003D2318" w:rsidP="00C112FA">
      <w:pPr>
        <w:jc w:val="both"/>
        <w:rPr>
          <w:rFonts w:cs="Arial"/>
          <w:sz w:val="20"/>
          <w:szCs w:val="20"/>
        </w:rPr>
      </w:pPr>
    </w:p>
    <w:p w:rsidR="003D2318" w:rsidRDefault="003D2318" w:rsidP="00C112FA">
      <w:pPr>
        <w:jc w:val="both"/>
        <w:rPr>
          <w:rFonts w:cs="Arial"/>
          <w:b/>
          <w:i/>
          <w:iCs/>
          <w:sz w:val="20"/>
          <w:szCs w:val="20"/>
        </w:rPr>
      </w:pPr>
    </w:p>
    <w:p w:rsidR="002B57B6" w:rsidRDefault="002B57B6" w:rsidP="00AE0F4D">
      <w:pPr>
        <w:spacing w:line="360" w:lineRule="auto"/>
        <w:jc w:val="both"/>
        <w:rPr>
          <w:rFonts w:cs="Arial"/>
          <w:b/>
          <w:i/>
          <w:iCs/>
          <w:sz w:val="20"/>
          <w:szCs w:val="20"/>
        </w:rPr>
      </w:pPr>
    </w:p>
    <w:p w:rsidR="002B57B6" w:rsidRDefault="002B57B6" w:rsidP="00AE0F4D">
      <w:pPr>
        <w:spacing w:line="360" w:lineRule="auto"/>
        <w:jc w:val="both"/>
        <w:rPr>
          <w:rFonts w:cs="Arial"/>
          <w:b/>
          <w:i/>
          <w:iCs/>
          <w:sz w:val="20"/>
          <w:szCs w:val="20"/>
        </w:rPr>
      </w:pPr>
    </w:p>
    <w:p w:rsidR="002B57B6" w:rsidRDefault="002B57B6" w:rsidP="00AE0F4D">
      <w:pPr>
        <w:spacing w:line="360" w:lineRule="auto"/>
        <w:jc w:val="both"/>
        <w:rPr>
          <w:rFonts w:cs="Arial"/>
          <w:b/>
          <w:i/>
          <w:iCs/>
          <w:sz w:val="20"/>
          <w:szCs w:val="20"/>
        </w:rPr>
      </w:pPr>
    </w:p>
    <w:p w:rsidR="002B57B6" w:rsidRDefault="002B57B6" w:rsidP="00AE0F4D">
      <w:pPr>
        <w:spacing w:line="360" w:lineRule="auto"/>
        <w:jc w:val="both"/>
        <w:rPr>
          <w:rFonts w:cs="Arial"/>
          <w:b/>
          <w:i/>
          <w:iCs/>
          <w:sz w:val="20"/>
          <w:szCs w:val="20"/>
        </w:rPr>
      </w:pPr>
    </w:p>
    <w:p w:rsidR="002B57B6" w:rsidRDefault="002B57B6" w:rsidP="00AE0F4D">
      <w:pPr>
        <w:spacing w:line="360" w:lineRule="auto"/>
        <w:jc w:val="both"/>
        <w:rPr>
          <w:rFonts w:cs="Arial"/>
          <w:b/>
          <w:i/>
          <w:iCs/>
          <w:sz w:val="20"/>
          <w:szCs w:val="20"/>
        </w:rPr>
      </w:pPr>
    </w:p>
    <w:p w:rsidR="002B57B6" w:rsidRDefault="002B57B6" w:rsidP="00AE0F4D">
      <w:pPr>
        <w:spacing w:line="360" w:lineRule="auto"/>
        <w:jc w:val="both"/>
        <w:rPr>
          <w:rFonts w:cs="Arial"/>
          <w:b/>
          <w:i/>
          <w:iCs/>
          <w:sz w:val="20"/>
          <w:szCs w:val="20"/>
        </w:rPr>
      </w:pPr>
    </w:p>
    <w:p w:rsidR="002B57B6" w:rsidRDefault="002B57B6" w:rsidP="00AE0F4D">
      <w:pPr>
        <w:spacing w:line="360" w:lineRule="auto"/>
        <w:jc w:val="both"/>
        <w:rPr>
          <w:rFonts w:cs="Arial"/>
          <w:b/>
          <w:i/>
          <w:iCs/>
          <w:sz w:val="20"/>
          <w:szCs w:val="20"/>
        </w:rPr>
      </w:pPr>
    </w:p>
    <w:p w:rsidR="002B57B6" w:rsidRDefault="002B57B6" w:rsidP="00AE0F4D">
      <w:pPr>
        <w:spacing w:line="360" w:lineRule="auto"/>
        <w:jc w:val="both"/>
        <w:rPr>
          <w:rFonts w:cs="Arial"/>
          <w:b/>
          <w:i/>
          <w:iCs/>
          <w:sz w:val="20"/>
          <w:szCs w:val="20"/>
        </w:rPr>
      </w:pPr>
    </w:p>
    <w:p w:rsidR="002B57B6" w:rsidRDefault="002B57B6" w:rsidP="00AE0F4D">
      <w:pPr>
        <w:spacing w:line="360" w:lineRule="auto"/>
        <w:jc w:val="both"/>
        <w:rPr>
          <w:rFonts w:cs="Arial"/>
          <w:b/>
          <w:i/>
          <w:iCs/>
          <w:sz w:val="20"/>
          <w:szCs w:val="20"/>
        </w:rPr>
      </w:pPr>
    </w:p>
    <w:p w:rsidR="002B57B6" w:rsidRDefault="002B57B6" w:rsidP="00AE0F4D">
      <w:pPr>
        <w:spacing w:line="360" w:lineRule="auto"/>
        <w:jc w:val="both"/>
        <w:rPr>
          <w:rFonts w:cs="Arial"/>
          <w:b/>
          <w:i/>
          <w:iCs/>
          <w:sz w:val="20"/>
          <w:szCs w:val="20"/>
        </w:rPr>
      </w:pPr>
    </w:p>
    <w:p w:rsidR="000A1E42" w:rsidRPr="00AE0F4D" w:rsidRDefault="00AE0F4D" w:rsidP="00AE0F4D">
      <w:pPr>
        <w:spacing w:line="360" w:lineRule="auto"/>
        <w:jc w:val="both"/>
        <w:rPr>
          <w:rFonts w:cs="Arial"/>
          <w:b/>
          <w:sz w:val="20"/>
          <w:szCs w:val="20"/>
        </w:rPr>
      </w:pPr>
      <w:r>
        <w:rPr>
          <w:rFonts w:cs="Arial"/>
          <w:b/>
          <w:i/>
          <w:iCs/>
          <w:sz w:val="20"/>
          <w:szCs w:val="20"/>
        </w:rPr>
        <w:t>Part A:</w:t>
      </w:r>
      <w:r w:rsidR="000A1E42" w:rsidRPr="004876CA">
        <w:rPr>
          <w:rFonts w:cs="Arial"/>
          <w:b/>
          <w:i/>
          <w:iCs/>
          <w:sz w:val="20"/>
          <w:szCs w:val="20"/>
        </w:rPr>
        <w:t xml:space="preserve"> </w:t>
      </w:r>
      <w:r>
        <w:rPr>
          <w:rFonts w:cs="Arial"/>
          <w:b/>
          <w:sz w:val="20"/>
          <w:szCs w:val="20"/>
        </w:rPr>
        <w:t>General Information</w:t>
      </w:r>
    </w:p>
    <w:p w:rsidR="003D2318" w:rsidRPr="003D2318" w:rsidRDefault="00C8764B" w:rsidP="003D2318">
      <w:pPr>
        <w:numPr>
          <w:ilvl w:val="0"/>
          <w:numId w:val="141"/>
        </w:numPr>
        <w:spacing w:before="100" w:beforeAutospacing="1" w:after="100" w:afterAutospacing="1" w:line="360" w:lineRule="auto"/>
        <w:ind w:left="426" w:hanging="426"/>
        <w:jc w:val="both"/>
        <w:rPr>
          <w:rFonts w:cs="Arial"/>
          <w:i/>
          <w:sz w:val="20"/>
          <w:szCs w:val="20"/>
        </w:rPr>
      </w:pPr>
      <w:bookmarkStart w:id="5" w:name="OLE_LINK54"/>
      <w:bookmarkStart w:id="6" w:name="OLE_LINK55"/>
      <w:r>
        <w:rPr>
          <w:rFonts w:cs="Arial"/>
          <w:sz w:val="20"/>
          <w:szCs w:val="20"/>
        </w:rPr>
        <w:t xml:space="preserve">Project team </w:t>
      </w:r>
      <w:r w:rsidR="00F91C69">
        <w:rPr>
          <w:rFonts w:cs="Arial"/>
          <w:sz w:val="20"/>
          <w:szCs w:val="20"/>
        </w:rPr>
        <w:t>members</w:t>
      </w:r>
      <w:r w:rsidR="009714D2">
        <w:rPr>
          <w:rFonts w:cs="Arial"/>
          <w:sz w:val="20"/>
          <w:szCs w:val="20"/>
        </w:rPr>
        <w:t>’</w:t>
      </w:r>
      <w:r w:rsidR="000A1E42" w:rsidRPr="00F770DE">
        <w:rPr>
          <w:rFonts w:cs="Arial"/>
          <w:sz w:val="20"/>
          <w:szCs w:val="20"/>
        </w:rPr>
        <w:t xml:space="preserve"> </w:t>
      </w:r>
      <w:bookmarkEnd w:id="5"/>
      <w:bookmarkEnd w:id="6"/>
      <w:r>
        <w:rPr>
          <w:rFonts w:cs="Arial"/>
          <w:sz w:val="20"/>
          <w:szCs w:val="20"/>
        </w:rPr>
        <w:t>details.</w:t>
      </w:r>
    </w:p>
    <w:p w:rsidR="009714D2" w:rsidRPr="003D2318" w:rsidRDefault="009714D2" w:rsidP="003D2318">
      <w:pPr>
        <w:spacing w:before="100" w:beforeAutospacing="1" w:after="100" w:afterAutospacing="1" w:line="360" w:lineRule="auto"/>
        <w:ind w:left="426"/>
        <w:jc w:val="both"/>
        <w:rPr>
          <w:rFonts w:cs="Arial"/>
          <w:i/>
          <w:sz w:val="20"/>
          <w:szCs w:val="20"/>
        </w:rPr>
      </w:pPr>
      <w:r w:rsidRPr="003D2318">
        <w:rPr>
          <w:sz w:val="20"/>
          <w:szCs w:val="20"/>
        </w:rPr>
        <w:t xml:space="preserve">Information required is only for key persons involved in the project. </w:t>
      </w:r>
      <w:r w:rsidRPr="00966A5F">
        <w:rPr>
          <w:b/>
          <w:sz w:val="20"/>
          <w:szCs w:val="20"/>
        </w:rPr>
        <w:t>IBC should have a record of ALL persons involved in the project</w:t>
      </w:r>
      <w:r w:rsidRPr="003D2318">
        <w:rPr>
          <w:sz w:val="20"/>
          <w:szCs w:val="20"/>
        </w:rPr>
        <w:t>.)</w:t>
      </w:r>
    </w:p>
    <w:p w:rsidR="009714D2" w:rsidRDefault="003D2318" w:rsidP="003D2318">
      <w:pPr>
        <w:spacing w:before="100" w:beforeAutospacing="1" w:after="100" w:afterAutospacing="1" w:line="360" w:lineRule="auto"/>
        <w:jc w:val="both"/>
        <w:rPr>
          <w:rFonts w:cs="Arial"/>
          <w:i/>
          <w:sz w:val="20"/>
          <w:szCs w:val="20"/>
        </w:rPr>
      </w:pPr>
      <w:r>
        <w:rPr>
          <w:b/>
          <w:color w:val="000000"/>
          <w:sz w:val="20"/>
          <w:szCs w:val="20"/>
        </w:rPr>
        <w:t xml:space="preserve">      </w:t>
      </w:r>
      <w:r w:rsidR="009714D2" w:rsidRPr="00F770DE">
        <w:rPr>
          <w:b/>
          <w:color w:val="000000"/>
          <w:sz w:val="20"/>
          <w:szCs w:val="20"/>
        </w:rPr>
        <w:t xml:space="preserve">Table </w:t>
      </w:r>
      <w:r w:rsidR="009714D2">
        <w:rPr>
          <w:b/>
          <w:color w:val="000000"/>
          <w:sz w:val="20"/>
          <w:szCs w:val="20"/>
        </w:rPr>
        <w:t>1</w:t>
      </w:r>
      <w:r w:rsidR="009714D2" w:rsidRPr="00F770DE">
        <w:rPr>
          <w:b/>
          <w:color w:val="000000"/>
          <w:sz w:val="20"/>
          <w:szCs w:val="20"/>
        </w:rPr>
        <w:t xml:space="preserve"> Description of </w:t>
      </w:r>
      <w:r w:rsidR="009714D2">
        <w:rPr>
          <w:b/>
          <w:color w:val="000000"/>
          <w:sz w:val="20"/>
          <w:szCs w:val="20"/>
        </w:rPr>
        <w:t>members’ details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2534"/>
        <w:gridCol w:w="2662"/>
        <w:gridCol w:w="1745"/>
      </w:tblGrid>
      <w:tr w:rsidR="00B43E9C" w:rsidRPr="00B9306D" w:rsidTr="005722F1">
        <w:trPr>
          <w:trHeight w:val="546"/>
        </w:trPr>
        <w:tc>
          <w:tcPr>
            <w:tcW w:w="1813" w:type="dxa"/>
            <w:shd w:val="clear" w:color="auto" w:fill="D9D9D9"/>
          </w:tcPr>
          <w:p w:rsidR="00B43E9C" w:rsidRPr="00B9306D" w:rsidRDefault="00B43E9C" w:rsidP="00E64243">
            <w:pPr>
              <w:spacing w:before="100" w:beforeAutospacing="1" w:after="100" w:afterAutospacing="1" w:line="360" w:lineRule="auto"/>
              <w:jc w:val="center"/>
              <w:rPr>
                <w:rFonts w:cs="Arial"/>
                <w:b/>
                <w:sz w:val="20"/>
                <w:szCs w:val="20"/>
              </w:rPr>
            </w:pPr>
            <w:r w:rsidRPr="00B9306D">
              <w:rPr>
                <w:rFonts w:cs="Arial"/>
                <w:b/>
                <w:sz w:val="20"/>
                <w:szCs w:val="20"/>
              </w:rPr>
              <w:t>Name</w:t>
            </w:r>
          </w:p>
        </w:tc>
        <w:tc>
          <w:tcPr>
            <w:tcW w:w="2534" w:type="dxa"/>
            <w:shd w:val="clear" w:color="auto" w:fill="D9D9D9"/>
          </w:tcPr>
          <w:p w:rsidR="00B43E9C" w:rsidRPr="00B9306D" w:rsidRDefault="00B43E9C" w:rsidP="00D61571">
            <w:pPr>
              <w:spacing w:before="100" w:beforeAutospacing="1" w:after="100" w:afterAutospacing="1" w:line="360" w:lineRule="auto"/>
              <w:jc w:val="center"/>
              <w:rPr>
                <w:rFonts w:cs="Arial"/>
                <w:b/>
                <w:sz w:val="20"/>
                <w:szCs w:val="20"/>
              </w:rPr>
            </w:pPr>
            <w:r w:rsidRPr="00B9306D">
              <w:rPr>
                <w:rFonts w:cs="Arial"/>
                <w:b/>
                <w:sz w:val="20"/>
                <w:szCs w:val="20"/>
              </w:rPr>
              <w:t>Address</w:t>
            </w:r>
            <w:r>
              <w:rPr>
                <w:rFonts w:cs="Arial"/>
                <w:b/>
                <w:sz w:val="20"/>
                <w:szCs w:val="20"/>
              </w:rPr>
              <w:t>, contact number &amp; email</w:t>
            </w:r>
          </w:p>
        </w:tc>
        <w:tc>
          <w:tcPr>
            <w:tcW w:w="2662" w:type="dxa"/>
            <w:shd w:val="clear" w:color="auto" w:fill="D9D9D9"/>
          </w:tcPr>
          <w:p w:rsidR="00B43E9C" w:rsidRPr="00B9306D" w:rsidRDefault="00B43E9C" w:rsidP="00E64243">
            <w:pPr>
              <w:spacing w:before="100" w:beforeAutospacing="1" w:after="100" w:afterAutospacing="1" w:line="360" w:lineRule="auto"/>
              <w:jc w:val="center"/>
              <w:rPr>
                <w:rFonts w:cs="Arial"/>
                <w:b/>
                <w:sz w:val="20"/>
                <w:szCs w:val="20"/>
              </w:rPr>
            </w:pPr>
            <w:r w:rsidRPr="00B9306D">
              <w:rPr>
                <w:rFonts w:cs="Arial"/>
                <w:b/>
                <w:sz w:val="20"/>
                <w:szCs w:val="20"/>
              </w:rPr>
              <w:t>Qualifications/Experience</w:t>
            </w:r>
          </w:p>
        </w:tc>
        <w:tc>
          <w:tcPr>
            <w:tcW w:w="1745" w:type="dxa"/>
            <w:shd w:val="clear" w:color="auto" w:fill="D9D9D9"/>
          </w:tcPr>
          <w:p w:rsidR="00B43E9C" w:rsidRPr="00B9306D" w:rsidRDefault="00B43E9C" w:rsidP="00E64243">
            <w:pPr>
              <w:spacing w:before="100" w:beforeAutospacing="1" w:after="100" w:afterAutospacing="1" w:line="360" w:lineRule="auto"/>
              <w:jc w:val="center"/>
              <w:rPr>
                <w:rFonts w:cs="Arial"/>
                <w:b/>
                <w:sz w:val="20"/>
                <w:szCs w:val="20"/>
              </w:rPr>
            </w:pPr>
            <w:r>
              <w:rPr>
                <w:rFonts w:cs="Arial"/>
                <w:b/>
                <w:sz w:val="20"/>
                <w:szCs w:val="20"/>
              </w:rPr>
              <w:t>Designation</w:t>
            </w:r>
          </w:p>
        </w:tc>
      </w:tr>
      <w:tr w:rsidR="00B43E9C" w:rsidRPr="00B9306D" w:rsidTr="00624FD0">
        <w:trPr>
          <w:trHeight w:val="2965"/>
        </w:trPr>
        <w:tc>
          <w:tcPr>
            <w:tcW w:w="1813" w:type="dxa"/>
            <w:shd w:val="clear" w:color="auto" w:fill="auto"/>
          </w:tcPr>
          <w:p w:rsidR="00B43E9C" w:rsidRPr="00E235BA" w:rsidRDefault="00FE7DA0" w:rsidP="00FE7DA0">
            <w:pPr>
              <w:spacing w:before="100" w:beforeAutospacing="1" w:after="100" w:afterAutospacing="1" w:line="360" w:lineRule="auto"/>
              <w:jc w:val="both"/>
              <w:rPr>
                <w:rFonts w:ascii="Comic Sans MS" w:hAnsi="Comic Sans MS" w:cs="Arial"/>
                <w:sz w:val="20"/>
                <w:szCs w:val="20"/>
              </w:rPr>
            </w:pPr>
            <w:r w:rsidRPr="00E235BA">
              <w:rPr>
                <w:rFonts w:ascii="Comic Sans MS" w:hAnsi="Comic Sans MS" w:cs="Arial"/>
                <w:sz w:val="20"/>
                <w:szCs w:val="20"/>
              </w:rPr>
              <w:t>Dr. Upin bin Ipin</w:t>
            </w:r>
          </w:p>
        </w:tc>
        <w:tc>
          <w:tcPr>
            <w:tcW w:w="2534" w:type="dxa"/>
            <w:shd w:val="clear" w:color="auto" w:fill="auto"/>
          </w:tcPr>
          <w:p w:rsidR="00FE7DA0" w:rsidRPr="00E235BA" w:rsidRDefault="00FE7DA0" w:rsidP="00FE7DA0">
            <w:pPr>
              <w:rPr>
                <w:rFonts w:ascii="Comic Sans MS" w:hAnsi="Comic Sans MS" w:cs="Arial"/>
                <w:sz w:val="20"/>
                <w:szCs w:val="20"/>
              </w:rPr>
            </w:pPr>
            <w:r w:rsidRPr="00E235BA">
              <w:rPr>
                <w:rFonts w:ascii="Comic Sans MS" w:hAnsi="Comic Sans MS" w:cs="Arial"/>
                <w:sz w:val="20"/>
                <w:szCs w:val="20"/>
              </w:rPr>
              <w:t xml:space="preserve">Jabatan Biokeselamatan, </w:t>
            </w:r>
          </w:p>
          <w:p w:rsidR="00FE7DA0" w:rsidRPr="00E235BA" w:rsidRDefault="00FE7DA0" w:rsidP="00FE7DA0">
            <w:pPr>
              <w:rPr>
                <w:rFonts w:ascii="Comic Sans MS" w:hAnsi="Comic Sans MS" w:cs="Arial"/>
                <w:sz w:val="20"/>
                <w:szCs w:val="20"/>
              </w:rPr>
            </w:pPr>
            <w:r w:rsidRPr="00E235BA">
              <w:rPr>
                <w:rFonts w:ascii="Comic Sans MS" w:hAnsi="Comic Sans MS" w:cs="Arial"/>
                <w:sz w:val="20"/>
                <w:szCs w:val="20"/>
              </w:rPr>
              <w:t>Aras 1, Wisma Sumber Asli, No. 25,</w:t>
            </w:r>
          </w:p>
          <w:p w:rsidR="00FE7DA0" w:rsidRDefault="00FE7DA0" w:rsidP="00FE7DA0">
            <w:pPr>
              <w:rPr>
                <w:rFonts w:ascii="Comic Sans MS" w:hAnsi="Comic Sans MS" w:cs="Arial"/>
                <w:sz w:val="20"/>
                <w:szCs w:val="20"/>
              </w:rPr>
            </w:pPr>
            <w:r w:rsidRPr="00E235BA">
              <w:rPr>
                <w:rFonts w:ascii="Comic Sans MS" w:hAnsi="Comic Sans MS" w:cs="Arial"/>
                <w:sz w:val="20"/>
                <w:szCs w:val="20"/>
              </w:rPr>
              <w:t>Persiaran Perdana, Presint 4, 62574 Putrajaya.</w:t>
            </w:r>
          </w:p>
          <w:p w:rsidR="00D2087A" w:rsidRPr="00930649" w:rsidRDefault="00D2087A" w:rsidP="00D2087A">
            <w:pPr>
              <w:rPr>
                <w:rFonts w:ascii="Comic Sans MS" w:hAnsi="Comic Sans MS" w:cs="Arial"/>
                <w:sz w:val="20"/>
                <w:szCs w:val="20"/>
              </w:rPr>
            </w:pPr>
            <w:r>
              <w:rPr>
                <w:rFonts w:ascii="Comic Sans MS" w:hAnsi="Comic Sans MS" w:cs="Arial"/>
                <w:sz w:val="20"/>
                <w:szCs w:val="20"/>
              </w:rPr>
              <w:t>Tel:</w:t>
            </w:r>
            <w:r w:rsidRPr="00930649">
              <w:rPr>
                <w:rFonts w:ascii="Comic Sans MS" w:hAnsi="Comic Sans MS" w:cs="Arial"/>
                <w:sz w:val="20"/>
                <w:szCs w:val="20"/>
              </w:rPr>
              <w:t>03-8888 1776</w:t>
            </w:r>
          </w:p>
          <w:p w:rsidR="00D2087A" w:rsidRPr="00930649" w:rsidRDefault="00D2087A" w:rsidP="00D2087A">
            <w:pPr>
              <w:rPr>
                <w:rFonts w:ascii="Comic Sans MS" w:hAnsi="Comic Sans MS" w:cs="Arial"/>
                <w:sz w:val="20"/>
                <w:szCs w:val="20"/>
              </w:rPr>
            </w:pPr>
            <w:r>
              <w:rPr>
                <w:rFonts w:ascii="Comic Sans MS" w:hAnsi="Comic Sans MS" w:cs="Arial"/>
                <w:sz w:val="20"/>
                <w:szCs w:val="20"/>
              </w:rPr>
              <w:t>HP:</w:t>
            </w:r>
            <w:r w:rsidRPr="00930649">
              <w:rPr>
                <w:rFonts w:ascii="Comic Sans MS" w:hAnsi="Comic Sans MS" w:cs="Arial"/>
                <w:sz w:val="20"/>
                <w:szCs w:val="20"/>
              </w:rPr>
              <w:t>012-3456789</w:t>
            </w:r>
          </w:p>
          <w:p w:rsidR="00D2087A" w:rsidRPr="00930649" w:rsidRDefault="00D2087A" w:rsidP="00D2087A">
            <w:pPr>
              <w:rPr>
                <w:rFonts w:ascii="Comic Sans MS" w:hAnsi="Comic Sans MS" w:cs="Arial"/>
                <w:sz w:val="20"/>
                <w:szCs w:val="20"/>
              </w:rPr>
            </w:pPr>
            <w:r>
              <w:rPr>
                <w:rFonts w:ascii="Comic Sans MS" w:hAnsi="Comic Sans MS" w:cs="Arial"/>
                <w:sz w:val="20"/>
                <w:szCs w:val="20"/>
              </w:rPr>
              <w:t>Fax:</w:t>
            </w:r>
            <w:r w:rsidRPr="00930649">
              <w:rPr>
                <w:rFonts w:ascii="Comic Sans MS" w:hAnsi="Comic Sans MS" w:cs="Arial"/>
                <w:sz w:val="20"/>
                <w:szCs w:val="20"/>
              </w:rPr>
              <w:t>03-8888 1775</w:t>
            </w:r>
          </w:p>
          <w:p w:rsidR="00B43E9C" w:rsidRPr="00E235BA" w:rsidRDefault="00D2087A" w:rsidP="005722F1">
            <w:pPr>
              <w:rPr>
                <w:rFonts w:ascii="Comic Sans MS" w:hAnsi="Comic Sans MS" w:cs="Arial"/>
                <w:sz w:val="20"/>
                <w:szCs w:val="20"/>
              </w:rPr>
            </w:pPr>
            <w:r>
              <w:rPr>
                <w:rFonts w:ascii="Comic Sans MS" w:hAnsi="Comic Sans MS" w:cs="Arial"/>
                <w:sz w:val="20"/>
                <w:szCs w:val="20"/>
              </w:rPr>
              <w:t>Email:</w:t>
            </w:r>
            <w:hyperlink r:id="rId13" w:history="1">
              <w:r w:rsidRPr="00930649">
                <w:rPr>
                  <w:rStyle w:val="Hyperlink"/>
                  <w:rFonts w:ascii="Comic Sans MS" w:hAnsi="Comic Sans MS" w:cs="Arial"/>
                  <w:sz w:val="20"/>
                  <w:szCs w:val="20"/>
                </w:rPr>
                <w:t>upin@jbk.gov.my</w:t>
              </w:r>
            </w:hyperlink>
          </w:p>
        </w:tc>
        <w:tc>
          <w:tcPr>
            <w:tcW w:w="2662" w:type="dxa"/>
            <w:shd w:val="clear" w:color="auto" w:fill="auto"/>
          </w:tcPr>
          <w:p w:rsidR="00FE7DA0" w:rsidRPr="00E235BA" w:rsidRDefault="00FE7DA0" w:rsidP="005722F1">
            <w:pPr>
              <w:spacing w:before="100" w:beforeAutospacing="1" w:after="100" w:afterAutospacing="1"/>
              <w:jc w:val="both"/>
              <w:rPr>
                <w:rFonts w:ascii="Comic Sans MS" w:hAnsi="Comic Sans MS" w:cs="Arial"/>
                <w:sz w:val="20"/>
                <w:szCs w:val="20"/>
              </w:rPr>
            </w:pPr>
            <w:r w:rsidRPr="00E235BA">
              <w:rPr>
                <w:rFonts w:ascii="Comic Sans MS" w:hAnsi="Comic Sans MS" w:cs="Arial"/>
                <w:sz w:val="20"/>
                <w:szCs w:val="20"/>
              </w:rPr>
              <w:t>PhD in Plant Genetic Engineering, UPM 1998.</w:t>
            </w:r>
          </w:p>
          <w:p w:rsidR="00FE7DA0" w:rsidRPr="00E235BA" w:rsidRDefault="00FE7DA0" w:rsidP="005722F1">
            <w:pPr>
              <w:rPr>
                <w:rFonts w:ascii="Comic Sans MS" w:hAnsi="Comic Sans MS" w:cs="Arial"/>
                <w:sz w:val="20"/>
                <w:szCs w:val="20"/>
              </w:rPr>
            </w:pPr>
            <w:r w:rsidRPr="00E235BA">
              <w:rPr>
                <w:rFonts w:ascii="Comic Sans MS" w:hAnsi="Comic Sans MS" w:cs="Arial"/>
                <w:sz w:val="20"/>
                <w:szCs w:val="20"/>
              </w:rPr>
              <w:t>10</w:t>
            </w:r>
            <w:r w:rsidR="00E235BA">
              <w:rPr>
                <w:rFonts w:ascii="Comic Sans MS" w:hAnsi="Comic Sans MS" w:cs="Arial"/>
                <w:sz w:val="20"/>
                <w:szCs w:val="20"/>
              </w:rPr>
              <w:t xml:space="preserve"> years </w:t>
            </w:r>
            <w:r w:rsidR="00983C2F">
              <w:rPr>
                <w:rFonts w:ascii="Comic Sans MS" w:hAnsi="Comic Sans MS" w:cs="Arial"/>
                <w:sz w:val="20"/>
                <w:szCs w:val="20"/>
              </w:rPr>
              <w:t xml:space="preserve">of </w:t>
            </w:r>
            <w:r w:rsidR="00E235BA">
              <w:rPr>
                <w:rFonts w:ascii="Comic Sans MS" w:hAnsi="Comic Sans MS" w:cs="Arial"/>
                <w:sz w:val="20"/>
                <w:szCs w:val="20"/>
              </w:rPr>
              <w:t>experience</w:t>
            </w:r>
            <w:r w:rsidR="00E235BA">
              <w:rPr>
                <w:rFonts w:ascii="Comic Sans MS" w:hAnsi="Comic Sans MS" w:cs="Arial"/>
                <w:sz w:val="20"/>
                <w:szCs w:val="20"/>
              </w:rPr>
              <w:tab/>
              <w:t xml:space="preserve">in </w:t>
            </w:r>
            <w:r w:rsidRPr="00E235BA">
              <w:rPr>
                <w:rFonts w:ascii="Comic Sans MS" w:hAnsi="Comic Sans MS" w:cs="Arial"/>
                <w:sz w:val="20"/>
                <w:szCs w:val="20"/>
              </w:rPr>
              <w:t>plant</w:t>
            </w:r>
            <w:r w:rsidR="00E235BA">
              <w:rPr>
                <w:rFonts w:ascii="Comic Sans MS" w:hAnsi="Comic Sans MS" w:cs="Arial"/>
                <w:sz w:val="20"/>
                <w:szCs w:val="20"/>
              </w:rPr>
              <w:t xml:space="preserve"> </w:t>
            </w:r>
            <w:r w:rsidRPr="00E235BA">
              <w:rPr>
                <w:rFonts w:ascii="Comic Sans MS" w:hAnsi="Comic Sans MS" w:cs="Arial"/>
                <w:sz w:val="20"/>
                <w:szCs w:val="20"/>
              </w:rPr>
              <w:t>mol</w:t>
            </w:r>
            <w:r w:rsidR="00E235BA">
              <w:rPr>
                <w:rFonts w:ascii="Comic Sans MS" w:hAnsi="Comic Sans MS" w:cs="Arial"/>
                <w:sz w:val="20"/>
                <w:szCs w:val="20"/>
              </w:rPr>
              <w:t>ecular</w:t>
            </w:r>
            <w:r w:rsidR="00E235BA">
              <w:rPr>
                <w:rFonts w:ascii="Comic Sans MS" w:hAnsi="Comic Sans MS" w:cs="Arial"/>
                <w:sz w:val="20"/>
                <w:szCs w:val="20"/>
              </w:rPr>
              <w:tab/>
              <w:t xml:space="preserve">biology  and genetic engineering. Trained in </w:t>
            </w:r>
            <w:r w:rsidRPr="00E235BA">
              <w:rPr>
                <w:rFonts w:ascii="Comic Sans MS" w:hAnsi="Comic Sans MS" w:cs="Arial"/>
                <w:sz w:val="20"/>
                <w:szCs w:val="20"/>
              </w:rPr>
              <w:t>Agrobacterium-mediated</w:t>
            </w:r>
            <w:r w:rsidR="00624FD0">
              <w:rPr>
                <w:rFonts w:ascii="Comic Sans MS" w:hAnsi="Comic Sans MS" w:cs="Arial"/>
                <w:sz w:val="20"/>
                <w:szCs w:val="20"/>
              </w:rPr>
              <w:t xml:space="preserve"> plant transformation </w:t>
            </w:r>
            <w:r w:rsidRPr="00E235BA">
              <w:rPr>
                <w:rFonts w:ascii="Comic Sans MS" w:hAnsi="Comic Sans MS" w:cs="Arial"/>
                <w:sz w:val="20"/>
                <w:szCs w:val="20"/>
              </w:rPr>
              <w:t>and</w:t>
            </w:r>
          </w:p>
          <w:p w:rsidR="00B43E9C" w:rsidRPr="00E235BA" w:rsidRDefault="00FE7DA0" w:rsidP="005722F1">
            <w:pPr>
              <w:rPr>
                <w:rFonts w:ascii="Comic Sans MS" w:hAnsi="Comic Sans MS" w:cs="Arial"/>
                <w:sz w:val="20"/>
                <w:szCs w:val="20"/>
              </w:rPr>
            </w:pPr>
            <w:r w:rsidRPr="00E235BA">
              <w:rPr>
                <w:rFonts w:ascii="Comic Sans MS" w:hAnsi="Comic Sans MS" w:cs="Arial"/>
                <w:sz w:val="20"/>
                <w:szCs w:val="20"/>
              </w:rPr>
              <w:t>regeneration.</w:t>
            </w:r>
          </w:p>
        </w:tc>
        <w:tc>
          <w:tcPr>
            <w:tcW w:w="1745" w:type="dxa"/>
          </w:tcPr>
          <w:p w:rsidR="00B43E9C" w:rsidRPr="00E235BA" w:rsidRDefault="00FE7DA0" w:rsidP="00E64243">
            <w:pPr>
              <w:spacing w:before="100" w:beforeAutospacing="1" w:after="100" w:afterAutospacing="1" w:line="360" w:lineRule="auto"/>
              <w:jc w:val="both"/>
              <w:rPr>
                <w:rFonts w:ascii="Comic Sans MS" w:hAnsi="Comic Sans MS" w:cs="Arial"/>
                <w:sz w:val="20"/>
                <w:szCs w:val="20"/>
              </w:rPr>
            </w:pPr>
            <w:r w:rsidRPr="00E235BA">
              <w:rPr>
                <w:rFonts w:ascii="Comic Sans MS" w:hAnsi="Comic Sans MS" w:cs="Arial"/>
                <w:sz w:val="20"/>
                <w:szCs w:val="20"/>
              </w:rPr>
              <w:t>Research Officer</w:t>
            </w:r>
          </w:p>
        </w:tc>
      </w:tr>
      <w:tr w:rsidR="00FE7DA0" w:rsidRPr="00B9306D" w:rsidTr="005722F1">
        <w:tc>
          <w:tcPr>
            <w:tcW w:w="1813" w:type="dxa"/>
            <w:shd w:val="clear" w:color="auto" w:fill="auto"/>
          </w:tcPr>
          <w:p w:rsidR="00FE7DA0" w:rsidRPr="00C6655F" w:rsidRDefault="00FE7DA0" w:rsidP="00E64243">
            <w:pPr>
              <w:spacing w:before="100" w:beforeAutospacing="1" w:after="100" w:afterAutospacing="1" w:line="360" w:lineRule="auto"/>
              <w:jc w:val="both"/>
              <w:rPr>
                <w:rFonts w:ascii="Comic Sans MS" w:hAnsi="Comic Sans MS" w:cs="Arial"/>
                <w:sz w:val="20"/>
                <w:szCs w:val="20"/>
              </w:rPr>
            </w:pPr>
            <w:r w:rsidRPr="00C6655F">
              <w:rPr>
                <w:rFonts w:ascii="Comic Sans MS" w:hAnsi="Comic Sans MS" w:cs="Arial"/>
                <w:sz w:val="20"/>
                <w:szCs w:val="20"/>
              </w:rPr>
              <w:t>Dr. Donald Dee</w:t>
            </w:r>
          </w:p>
        </w:tc>
        <w:tc>
          <w:tcPr>
            <w:tcW w:w="2534" w:type="dxa"/>
            <w:shd w:val="clear" w:color="auto" w:fill="auto"/>
          </w:tcPr>
          <w:p w:rsidR="00FE7DA0" w:rsidRPr="00E235BA" w:rsidRDefault="00FE7DA0" w:rsidP="00FE7DA0">
            <w:pPr>
              <w:rPr>
                <w:rFonts w:ascii="Comic Sans MS" w:hAnsi="Comic Sans MS" w:cs="Arial"/>
                <w:sz w:val="20"/>
                <w:szCs w:val="20"/>
              </w:rPr>
            </w:pPr>
            <w:r w:rsidRPr="00E235BA">
              <w:rPr>
                <w:rFonts w:ascii="Comic Sans MS" w:hAnsi="Comic Sans MS" w:cs="Arial"/>
                <w:sz w:val="20"/>
                <w:szCs w:val="20"/>
              </w:rPr>
              <w:t xml:space="preserve">Jabatan Biokeselamatan, </w:t>
            </w:r>
          </w:p>
          <w:p w:rsidR="00FE7DA0" w:rsidRPr="00E235BA" w:rsidRDefault="00FE7DA0" w:rsidP="00FE7DA0">
            <w:pPr>
              <w:rPr>
                <w:rFonts w:ascii="Comic Sans MS" w:hAnsi="Comic Sans MS" w:cs="Arial"/>
                <w:sz w:val="20"/>
                <w:szCs w:val="20"/>
              </w:rPr>
            </w:pPr>
            <w:r w:rsidRPr="00E235BA">
              <w:rPr>
                <w:rFonts w:ascii="Comic Sans MS" w:hAnsi="Comic Sans MS" w:cs="Arial"/>
                <w:sz w:val="20"/>
                <w:szCs w:val="20"/>
              </w:rPr>
              <w:t>Aras 1, Wisma Sumber Asli, No. 25,</w:t>
            </w:r>
          </w:p>
          <w:p w:rsidR="00FE7DA0" w:rsidRPr="00E235BA" w:rsidRDefault="00FE7DA0" w:rsidP="00FE7DA0">
            <w:pPr>
              <w:rPr>
                <w:rFonts w:ascii="Comic Sans MS" w:hAnsi="Comic Sans MS" w:cs="Arial"/>
                <w:sz w:val="20"/>
                <w:szCs w:val="20"/>
              </w:rPr>
            </w:pPr>
            <w:r w:rsidRPr="00E235BA">
              <w:rPr>
                <w:rFonts w:ascii="Comic Sans MS" w:hAnsi="Comic Sans MS" w:cs="Arial"/>
                <w:sz w:val="20"/>
                <w:szCs w:val="20"/>
              </w:rPr>
              <w:t>Persiaran Perdana, Presint 4, 62574 Putrajaya.</w:t>
            </w:r>
          </w:p>
          <w:p w:rsidR="00D2087A" w:rsidRPr="00930649" w:rsidRDefault="00D2087A" w:rsidP="00D2087A">
            <w:pPr>
              <w:rPr>
                <w:rFonts w:ascii="Comic Sans MS" w:hAnsi="Comic Sans MS" w:cs="Arial"/>
                <w:sz w:val="20"/>
                <w:szCs w:val="20"/>
              </w:rPr>
            </w:pPr>
            <w:r>
              <w:rPr>
                <w:rFonts w:ascii="Comic Sans MS" w:hAnsi="Comic Sans MS" w:cs="Arial"/>
                <w:sz w:val="20"/>
                <w:szCs w:val="20"/>
              </w:rPr>
              <w:t>Tel:</w:t>
            </w:r>
            <w:r w:rsidR="004266F5">
              <w:rPr>
                <w:rFonts w:ascii="Comic Sans MS" w:hAnsi="Comic Sans MS" w:cs="Arial"/>
                <w:sz w:val="20"/>
                <w:szCs w:val="20"/>
              </w:rPr>
              <w:t>03-8888 1778</w:t>
            </w:r>
          </w:p>
          <w:p w:rsidR="00D2087A" w:rsidRPr="00930649" w:rsidRDefault="00D2087A" w:rsidP="00D2087A">
            <w:pPr>
              <w:rPr>
                <w:rFonts w:ascii="Comic Sans MS" w:hAnsi="Comic Sans MS" w:cs="Arial"/>
                <w:sz w:val="20"/>
                <w:szCs w:val="20"/>
              </w:rPr>
            </w:pPr>
            <w:r>
              <w:rPr>
                <w:rFonts w:ascii="Comic Sans MS" w:hAnsi="Comic Sans MS" w:cs="Arial"/>
                <w:sz w:val="20"/>
                <w:szCs w:val="20"/>
              </w:rPr>
              <w:t>HP:</w:t>
            </w:r>
            <w:r w:rsidR="004266F5">
              <w:rPr>
                <w:rFonts w:ascii="Comic Sans MS" w:hAnsi="Comic Sans MS" w:cs="Arial"/>
                <w:sz w:val="20"/>
                <w:szCs w:val="20"/>
              </w:rPr>
              <w:t>012-4147584</w:t>
            </w:r>
          </w:p>
          <w:p w:rsidR="00D2087A" w:rsidRPr="00930649" w:rsidRDefault="00D2087A" w:rsidP="00D2087A">
            <w:pPr>
              <w:rPr>
                <w:rFonts w:ascii="Comic Sans MS" w:hAnsi="Comic Sans MS" w:cs="Arial"/>
                <w:sz w:val="20"/>
                <w:szCs w:val="20"/>
              </w:rPr>
            </w:pPr>
            <w:r>
              <w:rPr>
                <w:rFonts w:ascii="Comic Sans MS" w:hAnsi="Comic Sans MS" w:cs="Arial"/>
                <w:sz w:val="20"/>
                <w:szCs w:val="20"/>
              </w:rPr>
              <w:t>Fax:</w:t>
            </w:r>
            <w:r w:rsidRPr="00930649">
              <w:rPr>
                <w:rFonts w:ascii="Comic Sans MS" w:hAnsi="Comic Sans MS" w:cs="Arial"/>
                <w:sz w:val="20"/>
                <w:szCs w:val="20"/>
              </w:rPr>
              <w:t>03-8888 1775</w:t>
            </w:r>
          </w:p>
          <w:p w:rsidR="00FE7DA0" w:rsidRDefault="00D2087A" w:rsidP="005722F1">
            <w:pPr>
              <w:rPr>
                <w:rFonts w:ascii="Comic Sans MS" w:hAnsi="Comic Sans MS" w:cs="Arial"/>
                <w:sz w:val="20"/>
                <w:szCs w:val="20"/>
              </w:rPr>
            </w:pPr>
            <w:r>
              <w:rPr>
                <w:rFonts w:ascii="Comic Sans MS" w:hAnsi="Comic Sans MS" w:cs="Arial"/>
                <w:sz w:val="20"/>
                <w:szCs w:val="20"/>
              </w:rPr>
              <w:t>Email:</w:t>
            </w:r>
            <w:hyperlink r:id="rId14" w:history="1">
              <w:r w:rsidR="005722F1" w:rsidRPr="00ED6B25">
                <w:rPr>
                  <w:rStyle w:val="Hyperlink"/>
                  <w:rFonts w:ascii="Comic Sans MS" w:hAnsi="Comic Sans MS" w:cs="Arial"/>
                  <w:sz w:val="20"/>
                  <w:szCs w:val="20"/>
                </w:rPr>
                <w:t xml:space="preserve"> donald@jbk.gov.my</w:t>
              </w:r>
            </w:hyperlink>
          </w:p>
          <w:p w:rsidR="00624FD0" w:rsidRPr="00E235BA" w:rsidRDefault="00624FD0" w:rsidP="005722F1">
            <w:pPr>
              <w:rPr>
                <w:rFonts w:ascii="Comic Sans MS" w:hAnsi="Comic Sans MS" w:cs="Arial"/>
                <w:sz w:val="20"/>
                <w:szCs w:val="20"/>
              </w:rPr>
            </w:pPr>
          </w:p>
        </w:tc>
        <w:tc>
          <w:tcPr>
            <w:tcW w:w="2662" w:type="dxa"/>
            <w:shd w:val="clear" w:color="auto" w:fill="auto"/>
          </w:tcPr>
          <w:p w:rsidR="00FE7DA0" w:rsidRDefault="00FE7DA0" w:rsidP="005722F1">
            <w:pPr>
              <w:spacing w:before="100" w:beforeAutospacing="1" w:after="100" w:afterAutospacing="1"/>
              <w:jc w:val="both"/>
              <w:rPr>
                <w:rFonts w:ascii="Comic Sans MS" w:hAnsi="Comic Sans MS" w:cs="Arial"/>
                <w:sz w:val="20"/>
                <w:szCs w:val="20"/>
              </w:rPr>
            </w:pPr>
            <w:r w:rsidRPr="00E235BA">
              <w:rPr>
                <w:rFonts w:ascii="Comic Sans MS" w:hAnsi="Comic Sans MS" w:cs="Arial"/>
                <w:sz w:val="20"/>
                <w:szCs w:val="20"/>
              </w:rPr>
              <w:t>PhD in Plant Genetic Engineering, UPM 1999.</w:t>
            </w:r>
          </w:p>
          <w:p w:rsidR="00E235BA" w:rsidRPr="00E235BA" w:rsidRDefault="00E235BA" w:rsidP="005722F1">
            <w:pPr>
              <w:spacing w:before="100" w:beforeAutospacing="1" w:after="100" w:afterAutospacing="1"/>
              <w:rPr>
                <w:rFonts w:ascii="Comic Sans MS" w:hAnsi="Comic Sans MS" w:cs="Arial"/>
                <w:sz w:val="20"/>
                <w:szCs w:val="20"/>
              </w:rPr>
            </w:pPr>
            <w:r>
              <w:rPr>
                <w:rFonts w:ascii="Comic Sans MS" w:hAnsi="Comic Sans MS" w:cs="Arial"/>
                <w:sz w:val="20"/>
                <w:szCs w:val="20"/>
              </w:rPr>
              <w:t xml:space="preserve">10 years </w:t>
            </w:r>
            <w:r w:rsidR="00983C2F">
              <w:rPr>
                <w:rFonts w:ascii="Comic Sans MS" w:hAnsi="Comic Sans MS" w:cs="Arial"/>
                <w:sz w:val="20"/>
                <w:szCs w:val="20"/>
              </w:rPr>
              <w:t xml:space="preserve">of </w:t>
            </w:r>
            <w:r>
              <w:rPr>
                <w:rFonts w:ascii="Comic Sans MS" w:hAnsi="Comic Sans MS" w:cs="Arial"/>
                <w:sz w:val="20"/>
                <w:szCs w:val="20"/>
              </w:rPr>
              <w:t>experience in plant molecular biology and genetic engineering. Trained in plant and fatty acid and bioplastic analyses.</w:t>
            </w:r>
          </w:p>
        </w:tc>
        <w:tc>
          <w:tcPr>
            <w:tcW w:w="1745" w:type="dxa"/>
          </w:tcPr>
          <w:p w:rsidR="00FE7DA0" w:rsidRPr="00E235BA" w:rsidRDefault="00FE7DA0" w:rsidP="00F90F14">
            <w:pPr>
              <w:spacing w:before="100" w:beforeAutospacing="1" w:after="100" w:afterAutospacing="1" w:line="360" w:lineRule="auto"/>
              <w:jc w:val="both"/>
              <w:rPr>
                <w:rFonts w:ascii="Comic Sans MS" w:hAnsi="Comic Sans MS" w:cs="Arial"/>
                <w:sz w:val="20"/>
                <w:szCs w:val="20"/>
              </w:rPr>
            </w:pPr>
            <w:r w:rsidRPr="00E235BA">
              <w:rPr>
                <w:rFonts w:ascii="Comic Sans MS" w:hAnsi="Comic Sans MS" w:cs="Arial"/>
                <w:sz w:val="20"/>
                <w:szCs w:val="20"/>
              </w:rPr>
              <w:t>Research Officer</w:t>
            </w:r>
          </w:p>
        </w:tc>
      </w:tr>
      <w:tr w:rsidR="00B3418A" w:rsidRPr="00B9306D" w:rsidTr="005722F1">
        <w:tc>
          <w:tcPr>
            <w:tcW w:w="1813" w:type="dxa"/>
            <w:shd w:val="clear" w:color="auto" w:fill="auto"/>
          </w:tcPr>
          <w:p w:rsidR="00EE2ABB" w:rsidRPr="00C6655F" w:rsidRDefault="00EE2ABB" w:rsidP="00EE2ABB">
            <w:pPr>
              <w:rPr>
                <w:rFonts w:ascii="Comic Sans MS" w:hAnsi="Comic Sans MS"/>
                <w:sz w:val="20"/>
                <w:szCs w:val="20"/>
              </w:rPr>
            </w:pPr>
            <w:r w:rsidRPr="00C6655F">
              <w:rPr>
                <w:rFonts w:ascii="Comic Sans MS" w:hAnsi="Comic Sans MS"/>
                <w:sz w:val="20"/>
                <w:szCs w:val="20"/>
              </w:rPr>
              <w:t>Dr. Jekyll Hyde</w:t>
            </w:r>
          </w:p>
          <w:p w:rsidR="00B3418A" w:rsidRPr="00F7280F" w:rsidRDefault="00B3418A" w:rsidP="00E64243">
            <w:pPr>
              <w:spacing w:before="100" w:beforeAutospacing="1" w:after="100" w:afterAutospacing="1" w:line="360" w:lineRule="auto"/>
              <w:jc w:val="both"/>
              <w:rPr>
                <w:rFonts w:ascii="Comic Sans MS" w:hAnsi="Comic Sans MS" w:cs="Arial"/>
                <w:color w:val="FF0000"/>
                <w:sz w:val="20"/>
                <w:szCs w:val="20"/>
              </w:rPr>
            </w:pPr>
          </w:p>
        </w:tc>
        <w:tc>
          <w:tcPr>
            <w:tcW w:w="2534" w:type="dxa"/>
            <w:shd w:val="clear" w:color="auto" w:fill="auto"/>
          </w:tcPr>
          <w:p w:rsidR="00B3418A" w:rsidRPr="00C6655F" w:rsidRDefault="005722F1" w:rsidP="00FE7DA0">
            <w:pPr>
              <w:rPr>
                <w:rFonts w:ascii="Comic Sans MS" w:hAnsi="Comic Sans MS" w:cs="Arial"/>
                <w:sz w:val="20"/>
                <w:szCs w:val="20"/>
              </w:rPr>
            </w:pPr>
            <w:r>
              <w:rPr>
                <w:rFonts w:ascii="Comic Sans MS" w:hAnsi="Comic Sans MS" w:cs="Arial"/>
                <w:sz w:val="20"/>
                <w:szCs w:val="20"/>
              </w:rPr>
              <w:t>Akedemi Biologi Malaysia (AB</w:t>
            </w:r>
            <w:r w:rsidR="00F7280F" w:rsidRPr="00C6655F">
              <w:rPr>
                <w:rFonts w:ascii="Comic Sans MS" w:hAnsi="Comic Sans MS" w:cs="Arial"/>
                <w:sz w:val="20"/>
                <w:szCs w:val="20"/>
              </w:rPr>
              <w:t>M)</w:t>
            </w:r>
            <w:r w:rsidR="00B3418A" w:rsidRPr="00C6655F">
              <w:rPr>
                <w:rFonts w:ascii="Comic Sans MS" w:hAnsi="Comic Sans MS" w:cs="Arial"/>
                <w:sz w:val="20"/>
                <w:szCs w:val="20"/>
              </w:rPr>
              <w:t>,</w:t>
            </w:r>
          </w:p>
          <w:p w:rsidR="00B3418A" w:rsidRPr="00C6655F" w:rsidRDefault="00F7280F" w:rsidP="00FE7DA0">
            <w:pPr>
              <w:rPr>
                <w:rFonts w:ascii="Comic Sans MS" w:hAnsi="Comic Sans MS" w:cs="Arial"/>
                <w:sz w:val="20"/>
                <w:szCs w:val="20"/>
              </w:rPr>
            </w:pPr>
            <w:r w:rsidRPr="00C6655F">
              <w:rPr>
                <w:rFonts w:ascii="Comic Sans MS" w:hAnsi="Comic Sans MS" w:cs="Arial"/>
                <w:sz w:val="20"/>
                <w:szCs w:val="20"/>
              </w:rPr>
              <w:t>Kuala Lumpur</w:t>
            </w:r>
            <w:r w:rsidR="00B3418A" w:rsidRPr="00C6655F">
              <w:rPr>
                <w:rFonts w:ascii="Comic Sans MS" w:hAnsi="Comic Sans MS" w:cs="Arial"/>
                <w:sz w:val="20"/>
                <w:szCs w:val="20"/>
              </w:rPr>
              <w:t>.</w:t>
            </w:r>
          </w:p>
          <w:p w:rsidR="00B3418A" w:rsidRPr="00C6655F" w:rsidRDefault="00B3418A" w:rsidP="00B3418A">
            <w:pPr>
              <w:rPr>
                <w:rFonts w:ascii="Comic Sans MS" w:hAnsi="Comic Sans MS" w:cs="Arial"/>
                <w:sz w:val="20"/>
                <w:szCs w:val="20"/>
              </w:rPr>
            </w:pPr>
            <w:r w:rsidRPr="00C6655F">
              <w:rPr>
                <w:rFonts w:ascii="Comic Sans MS" w:hAnsi="Comic Sans MS" w:cs="Arial"/>
                <w:sz w:val="20"/>
                <w:szCs w:val="20"/>
              </w:rPr>
              <w:t>Tel: 03-3456 7899</w:t>
            </w:r>
          </w:p>
          <w:p w:rsidR="00B3418A" w:rsidRPr="00C6655F" w:rsidRDefault="00B3418A" w:rsidP="00B3418A">
            <w:pPr>
              <w:rPr>
                <w:rFonts w:ascii="Comic Sans MS" w:hAnsi="Comic Sans MS" w:cs="Arial"/>
                <w:sz w:val="20"/>
                <w:szCs w:val="20"/>
              </w:rPr>
            </w:pPr>
            <w:r w:rsidRPr="00C6655F">
              <w:rPr>
                <w:rFonts w:ascii="Comic Sans MS" w:hAnsi="Comic Sans MS" w:cs="Arial"/>
                <w:sz w:val="20"/>
                <w:szCs w:val="20"/>
              </w:rPr>
              <w:t>HP:012-6167546</w:t>
            </w:r>
          </w:p>
          <w:p w:rsidR="00B3418A" w:rsidRPr="00C6655F" w:rsidRDefault="00B3418A" w:rsidP="00B3418A">
            <w:pPr>
              <w:rPr>
                <w:rFonts w:ascii="Comic Sans MS" w:hAnsi="Comic Sans MS" w:cs="Arial"/>
                <w:sz w:val="20"/>
                <w:szCs w:val="20"/>
              </w:rPr>
            </w:pPr>
            <w:r w:rsidRPr="00C6655F">
              <w:rPr>
                <w:rFonts w:ascii="Comic Sans MS" w:hAnsi="Comic Sans MS" w:cs="Arial"/>
                <w:sz w:val="20"/>
                <w:szCs w:val="20"/>
              </w:rPr>
              <w:t>Fax: NIL</w:t>
            </w:r>
          </w:p>
          <w:p w:rsidR="00B3418A" w:rsidRPr="00F7280F" w:rsidRDefault="00B3418A" w:rsidP="00B3418A">
            <w:pPr>
              <w:rPr>
                <w:rFonts w:ascii="Comic Sans MS" w:hAnsi="Comic Sans MS" w:cs="Arial"/>
                <w:color w:val="FF0000"/>
                <w:sz w:val="20"/>
                <w:szCs w:val="20"/>
              </w:rPr>
            </w:pPr>
            <w:r w:rsidRPr="00C6655F">
              <w:rPr>
                <w:rFonts w:ascii="Comic Sans MS" w:hAnsi="Comic Sans MS" w:cs="Arial"/>
                <w:sz w:val="20"/>
                <w:szCs w:val="20"/>
              </w:rPr>
              <w:t>Email:</w:t>
            </w:r>
            <w:r w:rsidRPr="00F7280F">
              <w:rPr>
                <w:rFonts w:ascii="Comic Sans MS" w:hAnsi="Comic Sans MS" w:cs="Arial"/>
                <w:color w:val="FF0000"/>
                <w:sz w:val="20"/>
                <w:szCs w:val="20"/>
              </w:rPr>
              <w:t xml:space="preserve"> </w:t>
            </w:r>
            <w:hyperlink r:id="rId15" w:history="1">
              <w:r w:rsidR="00F7280F" w:rsidRPr="000E6CB0">
                <w:rPr>
                  <w:rStyle w:val="Hyperlink"/>
                  <w:rFonts w:ascii="Comic Sans MS" w:hAnsi="Comic Sans MS" w:cs="Arial"/>
                  <w:sz w:val="20"/>
                  <w:szCs w:val="20"/>
                </w:rPr>
                <w:t>jekyll@gmail.com</w:t>
              </w:r>
            </w:hyperlink>
            <w:r w:rsidRPr="00F7280F">
              <w:rPr>
                <w:rFonts w:ascii="Comic Sans MS" w:hAnsi="Comic Sans MS" w:cs="Arial"/>
                <w:color w:val="FF0000"/>
                <w:sz w:val="20"/>
                <w:szCs w:val="20"/>
              </w:rPr>
              <w:t xml:space="preserve"> </w:t>
            </w:r>
          </w:p>
          <w:p w:rsidR="00B3418A" w:rsidRPr="00F7280F" w:rsidRDefault="00B3418A" w:rsidP="00FE7DA0">
            <w:pPr>
              <w:rPr>
                <w:rFonts w:ascii="Comic Sans MS" w:hAnsi="Comic Sans MS" w:cs="Arial"/>
                <w:color w:val="FF0000"/>
                <w:sz w:val="20"/>
                <w:szCs w:val="20"/>
              </w:rPr>
            </w:pPr>
          </w:p>
        </w:tc>
        <w:tc>
          <w:tcPr>
            <w:tcW w:w="2662" w:type="dxa"/>
            <w:shd w:val="clear" w:color="auto" w:fill="auto"/>
          </w:tcPr>
          <w:p w:rsidR="00EE2ABB" w:rsidRPr="00C6655F" w:rsidRDefault="00EE2ABB" w:rsidP="005722F1">
            <w:pPr>
              <w:rPr>
                <w:rFonts w:ascii="Comic Sans MS" w:hAnsi="Comic Sans MS"/>
                <w:sz w:val="20"/>
                <w:szCs w:val="20"/>
              </w:rPr>
            </w:pPr>
            <w:r w:rsidRPr="00C6655F">
              <w:rPr>
                <w:rFonts w:ascii="Comic Sans MS" w:hAnsi="Comic Sans MS"/>
                <w:sz w:val="20"/>
                <w:szCs w:val="20"/>
              </w:rPr>
              <w:t>Advanced skills and knowledge in numerous areas of</w:t>
            </w:r>
            <w:r w:rsidR="005722F1">
              <w:rPr>
                <w:rFonts w:ascii="Comic Sans MS" w:hAnsi="Comic Sans MS"/>
                <w:sz w:val="20"/>
                <w:szCs w:val="20"/>
              </w:rPr>
              <w:t xml:space="preserve"> molecular biology</w:t>
            </w:r>
            <w:r w:rsidRPr="00C6655F">
              <w:rPr>
                <w:rFonts w:ascii="Comic Sans MS" w:hAnsi="Comic Sans MS"/>
                <w:sz w:val="20"/>
                <w:szCs w:val="20"/>
              </w:rPr>
              <w:t>.</w:t>
            </w:r>
          </w:p>
          <w:p w:rsidR="00EE2ABB" w:rsidRPr="00C6655F" w:rsidRDefault="00EE2ABB" w:rsidP="005722F1">
            <w:pPr>
              <w:rPr>
                <w:rFonts w:ascii="Comic Sans MS" w:hAnsi="Comic Sans MS"/>
                <w:sz w:val="20"/>
                <w:szCs w:val="20"/>
              </w:rPr>
            </w:pPr>
          </w:p>
          <w:p w:rsidR="00EE2ABB" w:rsidRPr="00C6655F" w:rsidRDefault="00EE2ABB" w:rsidP="005722F1">
            <w:pPr>
              <w:pStyle w:val="CommentText"/>
              <w:rPr>
                <w:rFonts w:ascii="Comic Sans MS" w:hAnsi="Comic Sans MS"/>
              </w:rPr>
            </w:pPr>
          </w:p>
          <w:p w:rsidR="00EE2ABB" w:rsidRPr="00C6655F" w:rsidRDefault="00EE2ABB" w:rsidP="005722F1">
            <w:pPr>
              <w:spacing w:before="100" w:beforeAutospacing="1" w:after="100" w:afterAutospacing="1"/>
              <w:jc w:val="both"/>
              <w:rPr>
                <w:rFonts w:ascii="Comic Sans MS" w:hAnsi="Comic Sans MS" w:cs="Arial"/>
                <w:sz w:val="20"/>
                <w:szCs w:val="20"/>
              </w:rPr>
            </w:pPr>
          </w:p>
        </w:tc>
        <w:tc>
          <w:tcPr>
            <w:tcW w:w="1745" w:type="dxa"/>
          </w:tcPr>
          <w:p w:rsidR="00B3418A" w:rsidRPr="00C6655F" w:rsidRDefault="00F7280F" w:rsidP="00F90F14">
            <w:pPr>
              <w:spacing w:before="100" w:beforeAutospacing="1" w:after="100" w:afterAutospacing="1" w:line="360" w:lineRule="auto"/>
              <w:jc w:val="both"/>
              <w:rPr>
                <w:rFonts w:ascii="Comic Sans MS" w:hAnsi="Comic Sans MS" w:cs="Arial"/>
                <w:sz w:val="20"/>
                <w:szCs w:val="20"/>
              </w:rPr>
            </w:pPr>
            <w:r w:rsidRPr="00C6655F">
              <w:rPr>
                <w:rFonts w:ascii="Comic Sans MS" w:hAnsi="Comic Sans MS" w:cs="Arial"/>
                <w:sz w:val="20"/>
                <w:szCs w:val="20"/>
              </w:rPr>
              <w:t>Adjunct professor</w:t>
            </w:r>
          </w:p>
        </w:tc>
      </w:tr>
    </w:tbl>
    <w:p w:rsidR="00624FD0" w:rsidRDefault="00624FD0"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rsidR="000A1E42" w:rsidRPr="004876CA" w:rsidRDefault="00AE0F4D"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r>
        <w:rPr>
          <w:b/>
          <w:color w:val="000000"/>
          <w:sz w:val="20"/>
        </w:rPr>
        <w:t>Part B:</w:t>
      </w:r>
      <w:r w:rsidR="000A1E42" w:rsidRPr="004876CA">
        <w:rPr>
          <w:b/>
          <w:color w:val="000000"/>
          <w:sz w:val="20"/>
        </w:rPr>
        <w:t xml:space="preserve"> </w:t>
      </w:r>
      <w:r w:rsidR="000A1E42" w:rsidRPr="004876CA">
        <w:rPr>
          <w:b/>
          <w:i/>
          <w:color w:val="000000"/>
          <w:sz w:val="20"/>
        </w:rPr>
        <w:t>Project Introduction</w:t>
      </w:r>
    </w:p>
    <w:p w:rsidR="00C8764B" w:rsidRDefault="000A1E42"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F770DE">
        <w:rPr>
          <w:color w:val="000000"/>
          <w:sz w:val="20"/>
          <w:szCs w:val="20"/>
        </w:rPr>
        <w:t>In this Part, the applicant is required to describe the proposed activities with the LMO with</w:t>
      </w:r>
      <w:r w:rsidR="000C7E32">
        <w:rPr>
          <w:color w:val="000000"/>
          <w:sz w:val="20"/>
          <w:szCs w:val="20"/>
        </w:rPr>
        <w:t xml:space="preserve">in the context of the project. </w:t>
      </w:r>
    </w:p>
    <w:p w:rsidR="00405CC8" w:rsidRPr="00F770DE" w:rsidRDefault="00405CC8" w:rsidP="00092662">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color w:val="000000"/>
          <w:sz w:val="20"/>
          <w:szCs w:val="20"/>
        </w:rPr>
      </w:pPr>
    </w:p>
    <w:p w:rsidR="00405CC8" w:rsidRDefault="00C8764B" w:rsidP="00E235BA">
      <w:pPr>
        <w:pStyle w:val="Style0"/>
        <w:numPr>
          <w:ilvl w:val="0"/>
          <w:numId w:val="14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080"/>
        <w:jc w:val="both"/>
        <w:rPr>
          <w:bCs/>
          <w:color w:val="000000"/>
          <w:sz w:val="20"/>
          <w:szCs w:val="20"/>
        </w:rPr>
      </w:pPr>
      <w:r>
        <w:rPr>
          <w:bCs/>
          <w:color w:val="000000"/>
          <w:sz w:val="20"/>
          <w:szCs w:val="20"/>
        </w:rPr>
        <w:t>General</w:t>
      </w:r>
      <w:r w:rsidR="000A1E42" w:rsidRPr="00F770DE">
        <w:rPr>
          <w:bCs/>
          <w:color w:val="000000"/>
          <w:sz w:val="20"/>
          <w:szCs w:val="20"/>
        </w:rPr>
        <w:t xml:space="preserve"> Objective:</w:t>
      </w:r>
      <w:r w:rsidR="00FE7DA0">
        <w:rPr>
          <w:bCs/>
          <w:color w:val="000000"/>
          <w:sz w:val="20"/>
          <w:szCs w:val="20"/>
        </w:rPr>
        <w:t xml:space="preserve"> </w:t>
      </w:r>
    </w:p>
    <w:p w:rsidR="00FE7DA0" w:rsidRPr="00E96698" w:rsidRDefault="00FE7DA0" w:rsidP="00E235BA">
      <w:pPr>
        <w:widowControl w:val="0"/>
        <w:overflowPunct w:val="0"/>
        <w:autoSpaceDE w:val="0"/>
        <w:autoSpaceDN w:val="0"/>
        <w:adjustRightInd w:val="0"/>
        <w:spacing w:line="227" w:lineRule="auto"/>
        <w:ind w:left="426"/>
        <w:jc w:val="both"/>
        <w:rPr>
          <w:rFonts w:ascii="Comic Sans MS" w:hAnsi="Comic Sans MS" w:cs="Arial"/>
          <w:sz w:val="20"/>
          <w:szCs w:val="20"/>
        </w:rPr>
      </w:pPr>
      <w:r w:rsidRPr="00E96698">
        <w:rPr>
          <w:rFonts w:ascii="Comic Sans MS" w:hAnsi="Comic Sans MS" w:cs="Arial"/>
          <w:bCs/>
          <w:sz w:val="20"/>
          <w:szCs w:val="20"/>
        </w:rPr>
        <w:t>The overall objective</w:t>
      </w:r>
      <w:r w:rsidRPr="00E96698">
        <w:rPr>
          <w:rFonts w:ascii="Comic Sans MS" w:hAnsi="Comic Sans MS" w:cs="Arial"/>
          <w:b/>
          <w:bCs/>
          <w:sz w:val="20"/>
          <w:szCs w:val="20"/>
        </w:rPr>
        <w:t xml:space="preserve"> </w:t>
      </w:r>
      <w:r w:rsidRPr="00E96698">
        <w:rPr>
          <w:rFonts w:ascii="Comic Sans MS" w:hAnsi="Comic Sans MS" w:cs="Arial"/>
          <w:sz w:val="20"/>
          <w:szCs w:val="20"/>
        </w:rPr>
        <w:t>of this contained dealing is to produce transgenic oil palm</w:t>
      </w:r>
      <w:r w:rsidRPr="00E96698">
        <w:rPr>
          <w:rFonts w:ascii="Comic Sans MS" w:hAnsi="Comic Sans MS" w:cs="Arial"/>
          <w:b/>
          <w:bCs/>
          <w:sz w:val="20"/>
          <w:szCs w:val="20"/>
        </w:rPr>
        <w:t xml:space="preserve"> </w:t>
      </w:r>
      <w:r w:rsidRPr="00E96698">
        <w:rPr>
          <w:rFonts w:ascii="Comic Sans MS" w:hAnsi="Comic Sans MS" w:cs="Arial"/>
          <w:sz w:val="20"/>
          <w:szCs w:val="20"/>
        </w:rPr>
        <w:t xml:space="preserve">carrying selectable and reporter marker genes. These transgenic palms will be planted and evaluated in the biosafety </w:t>
      </w:r>
      <w:r w:rsidR="00D82892" w:rsidRPr="00E96698">
        <w:rPr>
          <w:rFonts w:ascii="Comic Sans MS" w:hAnsi="Comic Sans MS" w:cs="Arial"/>
          <w:sz w:val="20"/>
          <w:szCs w:val="20"/>
        </w:rPr>
        <w:t>screen house</w:t>
      </w:r>
      <w:r w:rsidRPr="00E96698">
        <w:rPr>
          <w:rFonts w:ascii="Comic Sans MS" w:hAnsi="Comic Sans MS" w:cs="Arial"/>
          <w:sz w:val="20"/>
          <w:szCs w:val="20"/>
        </w:rPr>
        <w:t>.</w:t>
      </w:r>
    </w:p>
    <w:p w:rsidR="00405CC8" w:rsidRPr="00405CC8" w:rsidRDefault="00405CC8" w:rsidP="00405CC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rsidR="00257D20" w:rsidRDefault="007213E6" w:rsidP="00092662">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Pr>
          <w:bCs/>
          <w:color w:val="000000"/>
          <w:sz w:val="20"/>
          <w:szCs w:val="20"/>
        </w:rPr>
        <w:tab/>
      </w:r>
      <w:r w:rsidR="000A1E42" w:rsidRPr="00F770DE">
        <w:rPr>
          <w:bCs/>
          <w:color w:val="000000"/>
          <w:sz w:val="20"/>
          <w:szCs w:val="20"/>
        </w:rPr>
        <w:t>Specific Objective(s)</w:t>
      </w:r>
      <w:r w:rsidR="000A1E42" w:rsidRPr="00F770DE">
        <w:rPr>
          <w:b/>
          <w:bCs/>
          <w:color w:val="000000"/>
          <w:sz w:val="20"/>
          <w:szCs w:val="20"/>
        </w:rPr>
        <w:t>:</w:t>
      </w:r>
      <w:r w:rsidR="007D04BC">
        <w:rPr>
          <w:b/>
          <w:bCs/>
          <w:color w:val="000000"/>
          <w:sz w:val="20"/>
          <w:szCs w:val="20"/>
        </w:rPr>
        <w:t xml:space="preserve"> (if any)</w:t>
      </w:r>
    </w:p>
    <w:p w:rsidR="00FE7DA0" w:rsidRPr="00E235BA" w:rsidRDefault="00FE7DA0" w:rsidP="00E235BA">
      <w:pPr>
        <w:widowControl w:val="0"/>
        <w:numPr>
          <w:ilvl w:val="0"/>
          <w:numId w:val="147"/>
        </w:numPr>
        <w:overflowPunct w:val="0"/>
        <w:autoSpaceDE w:val="0"/>
        <w:autoSpaceDN w:val="0"/>
        <w:adjustRightInd w:val="0"/>
        <w:spacing w:line="222" w:lineRule="auto"/>
        <w:ind w:right="20"/>
        <w:jc w:val="both"/>
        <w:rPr>
          <w:rFonts w:ascii="Comic Sans MS" w:hAnsi="Comic Sans MS" w:cs="Helvetica"/>
          <w:sz w:val="20"/>
          <w:szCs w:val="20"/>
        </w:rPr>
      </w:pPr>
      <w:r w:rsidRPr="00E235BA">
        <w:rPr>
          <w:rFonts w:ascii="Comic Sans MS" w:hAnsi="Comic Sans MS" w:cs="Helvetica"/>
          <w:sz w:val="20"/>
          <w:szCs w:val="20"/>
        </w:rPr>
        <w:t xml:space="preserve">To test several protocols for oil palm transformation, i.e. biolistic, </w:t>
      </w:r>
      <w:r w:rsidRPr="00E235BA">
        <w:rPr>
          <w:rFonts w:ascii="Comic Sans MS" w:hAnsi="Comic Sans MS" w:cs="Helvetica"/>
          <w:i/>
          <w:iCs/>
          <w:sz w:val="20"/>
          <w:szCs w:val="20"/>
        </w:rPr>
        <w:t>Agrobacterium</w:t>
      </w:r>
      <w:r w:rsidRPr="00E235BA">
        <w:rPr>
          <w:rFonts w:ascii="Comic Sans MS" w:hAnsi="Comic Sans MS" w:cs="Helvetica"/>
          <w:sz w:val="20"/>
          <w:szCs w:val="20"/>
        </w:rPr>
        <w:t xml:space="preserve">-mediated and microinjection-mediated. </w:t>
      </w:r>
    </w:p>
    <w:p w:rsidR="00FE7DA0" w:rsidRPr="00E235BA" w:rsidRDefault="00FE7DA0" w:rsidP="00E235BA">
      <w:pPr>
        <w:widowControl w:val="0"/>
        <w:autoSpaceDE w:val="0"/>
        <w:autoSpaceDN w:val="0"/>
        <w:adjustRightInd w:val="0"/>
        <w:spacing w:line="43" w:lineRule="exact"/>
        <w:ind w:left="426"/>
        <w:rPr>
          <w:rFonts w:ascii="Comic Sans MS" w:hAnsi="Comic Sans MS" w:cs="Helvetica"/>
          <w:sz w:val="20"/>
          <w:szCs w:val="20"/>
        </w:rPr>
      </w:pPr>
    </w:p>
    <w:p w:rsidR="00FE7DA0" w:rsidRPr="00E235BA" w:rsidRDefault="00FE7DA0" w:rsidP="00E235BA">
      <w:pPr>
        <w:widowControl w:val="0"/>
        <w:numPr>
          <w:ilvl w:val="0"/>
          <w:numId w:val="147"/>
        </w:numPr>
        <w:overflowPunct w:val="0"/>
        <w:autoSpaceDE w:val="0"/>
        <w:autoSpaceDN w:val="0"/>
        <w:adjustRightInd w:val="0"/>
        <w:spacing w:line="227" w:lineRule="auto"/>
        <w:jc w:val="both"/>
        <w:rPr>
          <w:rFonts w:ascii="Comic Sans MS" w:hAnsi="Comic Sans MS" w:cs="Helvetica"/>
          <w:sz w:val="20"/>
          <w:szCs w:val="20"/>
        </w:rPr>
      </w:pPr>
      <w:r w:rsidRPr="00E235BA">
        <w:rPr>
          <w:rFonts w:ascii="Comic Sans MS" w:hAnsi="Comic Sans MS" w:cs="Helvetica"/>
          <w:sz w:val="20"/>
          <w:szCs w:val="20"/>
        </w:rPr>
        <w:t xml:space="preserve">To produce transgenic oil palms by transforming either embryogenic calli or immature embryos, selecting transformed cells and regenerating transgenic plants. </w:t>
      </w:r>
    </w:p>
    <w:p w:rsidR="00FE7DA0" w:rsidRPr="00E235BA" w:rsidRDefault="00FE7DA0" w:rsidP="00E235BA">
      <w:pPr>
        <w:widowControl w:val="0"/>
        <w:autoSpaceDE w:val="0"/>
        <w:autoSpaceDN w:val="0"/>
        <w:adjustRightInd w:val="0"/>
        <w:spacing w:line="44" w:lineRule="exact"/>
        <w:ind w:left="426"/>
        <w:rPr>
          <w:rFonts w:ascii="Comic Sans MS" w:hAnsi="Comic Sans MS" w:cs="Helvetica"/>
          <w:sz w:val="20"/>
          <w:szCs w:val="20"/>
        </w:rPr>
      </w:pPr>
    </w:p>
    <w:p w:rsidR="00FE7DA0" w:rsidRPr="00E235BA" w:rsidRDefault="00FE7DA0" w:rsidP="00E235BA">
      <w:pPr>
        <w:widowControl w:val="0"/>
        <w:numPr>
          <w:ilvl w:val="0"/>
          <w:numId w:val="147"/>
        </w:numPr>
        <w:overflowPunct w:val="0"/>
        <w:autoSpaceDE w:val="0"/>
        <w:autoSpaceDN w:val="0"/>
        <w:adjustRightInd w:val="0"/>
        <w:spacing w:line="221" w:lineRule="auto"/>
        <w:jc w:val="both"/>
        <w:rPr>
          <w:rFonts w:ascii="Comic Sans MS" w:hAnsi="Comic Sans MS" w:cs="Helvetica"/>
          <w:sz w:val="20"/>
          <w:szCs w:val="20"/>
        </w:rPr>
      </w:pPr>
      <w:r w:rsidRPr="00E235BA">
        <w:rPr>
          <w:rFonts w:ascii="Comic Sans MS" w:hAnsi="Comic Sans MS" w:cs="Helvetica"/>
          <w:sz w:val="20"/>
          <w:szCs w:val="20"/>
        </w:rPr>
        <w:t xml:space="preserve">To grow transgenic oil palm carrying selectable and reporter genes in the biosafety nursery and </w:t>
      </w:r>
      <w:r w:rsidR="00D82892" w:rsidRPr="00E235BA">
        <w:rPr>
          <w:rFonts w:ascii="Comic Sans MS" w:hAnsi="Comic Sans MS" w:cs="Helvetica"/>
          <w:sz w:val="20"/>
          <w:szCs w:val="20"/>
        </w:rPr>
        <w:t>screen house</w:t>
      </w:r>
      <w:r w:rsidRPr="00E235BA">
        <w:rPr>
          <w:rFonts w:ascii="Comic Sans MS" w:hAnsi="Comic Sans MS" w:cs="Helvetica"/>
          <w:sz w:val="20"/>
          <w:szCs w:val="20"/>
        </w:rPr>
        <w:t xml:space="preserve">. </w:t>
      </w:r>
    </w:p>
    <w:p w:rsidR="00FE7DA0" w:rsidRPr="00E235BA" w:rsidRDefault="00FE7DA0" w:rsidP="00E235BA">
      <w:pPr>
        <w:widowControl w:val="0"/>
        <w:autoSpaceDE w:val="0"/>
        <w:autoSpaceDN w:val="0"/>
        <w:adjustRightInd w:val="0"/>
        <w:spacing w:line="43" w:lineRule="exact"/>
        <w:ind w:left="426"/>
        <w:rPr>
          <w:rFonts w:ascii="Comic Sans MS" w:hAnsi="Comic Sans MS" w:cs="Helvetica"/>
          <w:sz w:val="20"/>
          <w:szCs w:val="20"/>
        </w:rPr>
      </w:pPr>
    </w:p>
    <w:p w:rsidR="00FE7DA0" w:rsidRPr="00E235BA" w:rsidRDefault="00FE7DA0" w:rsidP="00E235BA">
      <w:pPr>
        <w:widowControl w:val="0"/>
        <w:numPr>
          <w:ilvl w:val="0"/>
          <w:numId w:val="147"/>
        </w:numPr>
        <w:overflowPunct w:val="0"/>
        <w:autoSpaceDE w:val="0"/>
        <w:autoSpaceDN w:val="0"/>
        <w:adjustRightInd w:val="0"/>
        <w:spacing w:line="221" w:lineRule="auto"/>
        <w:ind w:right="20"/>
        <w:jc w:val="both"/>
        <w:rPr>
          <w:rFonts w:ascii="Comic Sans MS" w:hAnsi="Comic Sans MS" w:cs="Helvetica"/>
          <w:sz w:val="20"/>
          <w:szCs w:val="20"/>
        </w:rPr>
      </w:pPr>
      <w:r w:rsidRPr="00E235BA">
        <w:rPr>
          <w:rFonts w:ascii="Comic Sans MS" w:hAnsi="Comic Sans MS" w:cs="Helvetica"/>
          <w:sz w:val="20"/>
          <w:szCs w:val="20"/>
        </w:rPr>
        <w:t xml:space="preserve">To produce progenies (T1) of transgenic oil palms (T0) for confirmation of transgene transmission into the progenies. </w:t>
      </w:r>
    </w:p>
    <w:p w:rsidR="00405CC8" w:rsidRPr="00257D20" w:rsidRDefault="00405CC8" w:rsidP="00092662">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i/>
          <w:color w:val="000000"/>
          <w:sz w:val="20"/>
          <w:szCs w:val="20"/>
        </w:rPr>
      </w:pPr>
    </w:p>
    <w:p w:rsidR="00C8764B" w:rsidRPr="00C6655F" w:rsidRDefault="00C8764B" w:rsidP="00E235BA">
      <w:pPr>
        <w:pStyle w:val="Style0"/>
        <w:numPr>
          <w:ilvl w:val="0"/>
          <w:numId w:val="14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080"/>
        <w:jc w:val="both"/>
        <w:rPr>
          <w:bCs/>
          <w:sz w:val="20"/>
          <w:szCs w:val="20"/>
        </w:rPr>
      </w:pPr>
      <w:r>
        <w:rPr>
          <w:bCs/>
          <w:color w:val="000000"/>
          <w:sz w:val="20"/>
          <w:szCs w:val="20"/>
        </w:rPr>
        <w:t>D</w:t>
      </w:r>
      <w:r w:rsidRPr="00AB4C57">
        <w:rPr>
          <w:bCs/>
          <w:color w:val="000000"/>
          <w:sz w:val="20"/>
          <w:szCs w:val="20"/>
        </w:rPr>
        <w:t xml:space="preserve">escription </w:t>
      </w:r>
      <w:r>
        <w:rPr>
          <w:bCs/>
          <w:color w:val="000000"/>
          <w:sz w:val="20"/>
          <w:szCs w:val="20"/>
        </w:rPr>
        <w:t>of</w:t>
      </w:r>
      <w:r w:rsidRPr="00AB4C57">
        <w:rPr>
          <w:bCs/>
          <w:color w:val="000000"/>
          <w:sz w:val="20"/>
          <w:szCs w:val="20"/>
        </w:rPr>
        <w:t xml:space="preserve"> project </w:t>
      </w:r>
      <w:r>
        <w:rPr>
          <w:bCs/>
          <w:color w:val="000000"/>
          <w:sz w:val="20"/>
          <w:szCs w:val="20"/>
        </w:rPr>
        <w:t>activities</w:t>
      </w:r>
      <w:r w:rsidR="00985D21">
        <w:rPr>
          <w:bCs/>
          <w:color w:val="000000"/>
          <w:sz w:val="20"/>
          <w:szCs w:val="20"/>
        </w:rPr>
        <w:t xml:space="preserve"> </w:t>
      </w:r>
      <w:r w:rsidR="00985D21" w:rsidRPr="00C6655F">
        <w:rPr>
          <w:bCs/>
          <w:i/>
          <w:sz w:val="20"/>
          <w:szCs w:val="20"/>
        </w:rPr>
        <w:t>(</w:t>
      </w:r>
      <w:r w:rsidR="00985D21" w:rsidRPr="00B4196D">
        <w:rPr>
          <w:b/>
          <w:bCs/>
          <w:i/>
          <w:sz w:val="20"/>
          <w:szCs w:val="20"/>
        </w:rPr>
        <w:t>please provide flow chart of the activities and the premises where each activity is conducted</w:t>
      </w:r>
      <w:r w:rsidR="00985D21" w:rsidRPr="00C6655F">
        <w:rPr>
          <w:bCs/>
          <w:i/>
          <w:sz w:val="20"/>
          <w:szCs w:val="20"/>
        </w:rPr>
        <w:t xml:space="preserve">) </w:t>
      </w:r>
      <w:r w:rsidRPr="00C6655F">
        <w:rPr>
          <w:bCs/>
          <w:sz w:val="20"/>
          <w:szCs w:val="20"/>
        </w:rPr>
        <w:t>:</w:t>
      </w:r>
    </w:p>
    <w:p w:rsidR="00FE7DA0" w:rsidRPr="00E235BA" w:rsidRDefault="008C6A18" w:rsidP="00FE7DA0">
      <w:pPr>
        <w:widowControl w:val="0"/>
        <w:overflowPunct w:val="0"/>
        <w:autoSpaceDE w:val="0"/>
        <w:autoSpaceDN w:val="0"/>
        <w:adjustRightInd w:val="0"/>
        <w:spacing w:line="237" w:lineRule="auto"/>
        <w:ind w:left="720"/>
        <w:jc w:val="both"/>
        <w:rPr>
          <w:rFonts w:ascii="Comic Sans MS" w:hAnsi="Comic Sans MS"/>
          <w:sz w:val="20"/>
          <w:szCs w:val="20"/>
        </w:rPr>
      </w:pPr>
      <w:r>
        <w:rPr>
          <w:rFonts w:ascii="Comic Sans MS" w:hAnsi="Comic Sans MS" w:cs="Helvetica"/>
          <w:sz w:val="20"/>
          <w:szCs w:val="20"/>
        </w:rPr>
        <w:t xml:space="preserve">Oil palm is a major economic crop </w:t>
      </w:r>
      <w:r w:rsidR="0050394E">
        <w:rPr>
          <w:rFonts w:ascii="Comic Sans MS" w:hAnsi="Comic Sans MS" w:cs="Helvetica"/>
          <w:sz w:val="20"/>
          <w:szCs w:val="20"/>
        </w:rPr>
        <w:t xml:space="preserve">for </w:t>
      </w:r>
      <w:r w:rsidR="0050394E" w:rsidRPr="00E235BA">
        <w:rPr>
          <w:rFonts w:ascii="Comic Sans MS" w:hAnsi="Comic Sans MS" w:cs="Helvetica"/>
          <w:sz w:val="20"/>
          <w:szCs w:val="20"/>
        </w:rPr>
        <w:t>Malaysia</w:t>
      </w:r>
      <w:r w:rsidR="00FE7DA0" w:rsidRPr="00E235BA">
        <w:rPr>
          <w:rFonts w:ascii="Comic Sans MS" w:hAnsi="Comic Sans MS" w:cs="Helvetica"/>
          <w:sz w:val="20"/>
          <w:szCs w:val="20"/>
        </w:rPr>
        <w:t xml:space="preserve"> </w:t>
      </w:r>
      <w:r>
        <w:rPr>
          <w:rFonts w:ascii="Comic Sans MS" w:hAnsi="Comic Sans MS" w:cs="Helvetica"/>
          <w:sz w:val="20"/>
          <w:szCs w:val="20"/>
        </w:rPr>
        <w:t xml:space="preserve">and in order to maintain sustainability of the industry, </w:t>
      </w:r>
      <w:r w:rsidR="00FE7DA0" w:rsidRPr="00E235BA">
        <w:rPr>
          <w:rFonts w:ascii="Comic Sans MS" w:hAnsi="Comic Sans MS" w:cs="Helvetica"/>
          <w:sz w:val="20"/>
          <w:szCs w:val="20"/>
        </w:rPr>
        <w:t xml:space="preserve">it is important to increase the yield and quality of palm oil at a rate faster than that has been achieved by conventional breeding. </w:t>
      </w:r>
      <w:r w:rsidR="00E235BA">
        <w:rPr>
          <w:rFonts w:ascii="Comic Sans MS" w:hAnsi="Comic Sans MS" w:cs="Helvetica"/>
          <w:sz w:val="20"/>
          <w:szCs w:val="20"/>
        </w:rPr>
        <w:t>JBK</w:t>
      </w:r>
      <w:r w:rsidR="00FE7DA0" w:rsidRPr="00E235BA">
        <w:rPr>
          <w:rFonts w:ascii="Comic Sans MS" w:hAnsi="Comic Sans MS" w:cs="Helvetica"/>
          <w:sz w:val="20"/>
          <w:szCs w:val="20"/>
        </w:rPr>
        <w:t xml:space="preserve"> has identified genetic engineering as an approach to overcome the above challenges. Taking into account the requirement of back-crossing in conventional breeding, genetic engineering could save 80 - 90% of the time required for introducing a new trait into oil palm. The use of selectable and reporter marker genes are required to identify the optimum selection scheme for effective transformation of oil palm as well as to monitor the expression of the novel gene introduced into oil palm.</w:t>
      </w:r>
    </w:p>
    <w:p w:rsidR="00FE7DA0" w:rsidRPr="00E235BA" w:rsidRDefault="00FE7DA0" w:rsidP="00FE7DA0">
      <w:pPr>
        <w:widowControl w:val="0"/>
        <w:autoSpaceDE w:val="0"/>
        <w:autoSpaceDN w:val="0"/>
        <w:adjustRightInd w:val="0"/>
        <w:spacing w:line="321" w:lineRule="exact"/>
        <w:ind w:left="720"/>
        <w:rPr>
          <w:rFonts w:ascii="Comic Sans MS" w:hAnsi="Comic Sans MS"/>
          <w:sz w:val="20"/>
          <w:szCs w:val="20"/>
        </w:rPr>
      </w:pPr>
    </w:p>
    <w:p w:rsidR="00FE7DA0" w:rsidRPr="00D37CCD" w:rsidRDefault="00FE7DA0" w:rsidP="00FE7DA0">
      <w:pPr>
        <w:widowControl w:val="0"/>
        <w:overflowPunct w:val="0"/>
        <w:autoSpaceDE w:val="0"/>
        <w:autoSpaceDN w:val="0"/>
        <w:adjustRightInd w:val="0"/>
        <w:spacing w:line="227" w:lineRule="auto"/>
        <w:ind w:left="720"/>
        <w:jc w:val="both"/>
        <w:rPr>
          <w:rFonts w:ascii="Comic Sans MS" w:hAnsi="Comic Sans MS"/>
          <w:color w:val="FF0000"/>
          <w:sz w:val="20"/>
          <w:szCs w:val="20"/>
        </w:rPr>
      </w:pPr>
      <w:r w:rsidRPr="00E235BA">
        <w:rPr>
          <w:rFonts w:ascii="Comic Sans MS" w:hAnsi="Comic Sans MS" w:cs="Helvetica"/>
          <w:sz w:val="20"/>
          <w:szCs w:val="20"/>
        </w:rPr>
        <w:t>This project involves the production of genetically modified (transgenic) oil palms carrying selectable and reporter marker genes, planting of the palms in the biosafety screenhouse and producing their progenies.</w:t>
      </w:r>
      <w:r w:rsidR="00D37CCD">
        <w:rPr>
          <w:rFonts w:ascii="Comic Sans MS" w:hAnsi="Comic Sans MS" w:cs="Helvetica"/>
          <w:sz w:val="20"/>
          <w:szCs w:val="20"/>
        </w:rPr>
        <w:t xml:space="preserve"> </w:t>
      </w:r>
      <w:r w:rsidR="00D37CCD" w:rsidRPr="00C6655F">
        <w:rPr>
          <w:rFonts w:ascii="Comic Sans MS" w:hAnsi="Comic Sans MS" w:cs="Helvetica"/>
          <w:sz w:val="20"/>
          <w:szCs w:val="20"/>
        </w:rPr>
        <w:t xml:space="preserve">The </w:t>
      </w:r>
      <w:r w:rsidR="00F7280F" w:rsidRPr="00C6655F">
        <w:rPr>
          <w:rFonts w:ascii="Comic Sans MS" w:hAnsi="Comic Sans MS" w:cs="Helvetica"/>
          <w:sz w:val="20"/>
          <w:szCs w:val="20"/>
        </w:rPr>
        <w:t xml:space="preserve">recombinant </w:t>
      </w:r>
      <w:r w:rsidR="00F7280F" w:rsidRPr="00C6655F">
        <w:rPr>
          <w:rFonts w:ascii="Comic Sans MS" w:hAnsi="Comic Sans MS" w:cs="Helvetica"/>
          <w:i/>
          <w:sz w:val="20"/>
          <w:szCs w:val="20"/>
        </w:rPr>
        <w:t>Agrobacterium</w:t>
      </w:r>
      <w:r w:rsidR="004C6A2F" w:rsidRPr="00C6655F">
        <w:rPr>
          <w:rFonts w:ascii="Comic Sans MS" w:hAnsi="Comic Sans MS" w:cs="Helvetica"/>
          <w:sz w:val="20"/>
          <w:szCs w:val="20"/>
        </w:rPr>
        <w:t xml:space="preserve"> </w:t>
      </w:r>
      <w:r w:rsidR="00D37CCD" w:rsidRPr="00C6655F">
        <w:rPr>
          <w:rFonts w:ascii="Comic Sans MS" w:hAnsi="Comic Sans MS" w:cs="Helvetica"/>
          <w:sz w:val="20"/>
          <w:szCs w:val="20"/>
        </w:rPr>
        <w:t xml:space="preserve">used for this activity will </w:t>
      </w:r>
      <w:r w:rsidR="004C6A2F" w:rsidRPr="00C6655F">
        <w:rPr>
          <w:rFonts w:ascii="Comic Sans MS" w:hAnsi="Comic Sans MS" w:cs="Helvetica"/>
          <w:sz w:val="20"/>
          <w:szCs w:val="20"/>
        </w:rPr>
        <w:t xml:space="preserve">initially </w:t>
      </w:r>
      <w:r w:rsidR="00D37CCD" w:rsidRPr="00C6655F">
        <w:rPr>
          <w:rFonts w:ascii="Comic Sans MS" w:hAnsi="Comic Sans MS" w:cs="Helvetica"/>
          <w:sz w:val="20"/>
          <w:szCs w:val="20"/>
        </w:rPr>
        <w:t>be imported from Marker Genes Technologies</w:t>
      </w:r>
      <w:r w:rsidR="00E5465E" w:rsidRPr="00C6655F">
        <w:rPr>
          <w:rFonts w:ascii="Comic Sans MS" w:hAnsi="Comic Sans MS" w:cs="Helvetica"/>
          <w:sz w:val="20"/>
          <w:szCs w:val="20"/>
        </w:rPr>
        <w:t xml:space="preserve"> Inc.</w:t>
      </w:r>
      <w:r w:rsidR="00D37CCD" w:rsidRPr="00C6655F">
        <w:rPr>
          <w:rFonts w:ascii="Comic Sans MS" w:hAnsi="Comic Sans MS" w:cs="Helvetica"/>
          <w:sz w:val="20"/>
          <w:szCs w:val="20"/>
        </w:rPr>
        <w:t>, USA.</w:t>
      </w:r>
    </w:p>
    <w:p w:rsidR="00FE7DA0" w:rsidRPr="00E235BA" w:rsidRDefault="00FE7DA0" w:rsidP="00FE7DA0">
      <w:pPr>
        <w:widowControl w:val="0"/>
        <w:autoSpaceDE w:val="0"/>
        <w:autoSpaceDN w:val="0"/>
        <w:adjustRightInd w:val="0"/>
        <w:spacing w:line="321" w:lineRule="exact"/>
        <w:ind w:left="720"/>
        <w:rPr>
          <w:rFonts w:ascii="Comic Sans MS" w:hAnsi="Comic Sans MS"/>
          <w:sz w:val="20"/>
          <w:szCs w:val="20"/>
        </w:rPr>
      </w:pPr>
    </w:p>
    <w:p w:rsidR="00FE7DA0" w:rsidRDefault="00FE7DA0" w:rsidP="005722F1">
      <w:pPr>
        <w:widowControl w:val="0"/>
        <w:overflowPunct w:val="0"/>
        <w:autoSpaceDE w:val="0"/>
        <w:autoSpaceDN w:val="0"/>
        <w:adjustRightInd w:val="0"/>
        <w:spacing w:line="227" w:lineRule="auto"/>
        <w:ind w:left="720"/>
        <w:jc w:val="both"/>
        <w:rPr>
          <w:rFonts w:ascii="Comic Sans MS" w:hAnsi="Comic Sans MS" w:cs="Helvetica"/>
          <w:sz w:val="20"/>
          <w:szCs w:val="20"/>
        </w:rPr>
      </w:pPr>
      <w:r w:rsidRPr="00E235BA">
        <w:rPr>
          <w:rFonts w:ascii="Comic Sans MS" w:hAnsi="Comic Sans MS" w:cs="Helvetica"/>
          <w:sz w:val="20"/>
          <w:szCs w:val="20"/>
        </w:rPr>
        <w:t xml:space="preserve">In summary, the project involves research activities in the laboratory, planting in polybags and, later on soil until the plants reach maturity. </w:t>
      </w:r>
      <w:r w:rsidR="00CB1D0B">
        <w:rPr>
          <w:rFonts w:ascii="Comic Sans MS" w:hAnsi="Comic Sans MS" w:cs="Helvetica"/>
          <w:sz w:val="20"/>
          <w:szCs w:val="20"/>
        </w:rPr>
        <w:t>Hence, 3</w:t>
      </w:r>
      <w:r w:rsidR="005C0B79" w:rsidRPr="00C6655F">
        <w:rPr>
          <w:rFonts w:ascii="Comic Sans MS" w:hAnsi="Comic Sans MS" w:cs="Helvetica"/>
          <w:sz w:val="20"/>
          <w:szCs w:val="20"/>
        </w:rPr>
        <w:t xml:space="preserve"> facilities will be used to conduct these activities, i.e. genetic modification lab, tissue culture lab, </w:t>
      </w:r>
      <w:r w:rsidR="00CB1D0B">
        <w:rPr>
          <w:rFonts w:ascii="Comic Sans MS" w:hAnsi="Comic Sans MS" w:cs="Helvetica"/>
          <w:sz w:val="20"/>
          <w:szCs w:val="20"/>
        </w:rPr>
        <w:t>and plant nursery</w:t>
      </w:r>
      <w:r w:rsidR="005C0B79" w:rsidRPr="00C6655F">
        <w:rPr>
          <w:rFonts w:ascii="Comic Sans MS" w:hAnsi="Comic Sans MS" w:cs="Helvetica"/>
          <w:sz w:val="20"/>
          <w:szCs w:val="20"/>
        </w:rPr>
        <w:t>.</w:t>
      </w:r>
      <w:r w:rsidR="00257724" w:rsidRPr="00C6655F">
        <w:rPr>
          <w:rFonts w:ascii="Comic Sans MS" w:hAnsi="Comic Sans MS" w:cs="Helvetica"/>
          <w:sz w:val="20"/>
          <w:szCs w:val="20"/>
        </w:rPr>
        <w:t xml:space="preserve"> As Jabatan Biokeselamatan does not have a screen</w:t>
      </w:r>
      <w:r w:rsidR="00D82892" w:rsidRPr="00C6655F">
        <w:rPr>
          <w:rFonts w:ascii="Comic Sans MS" w:hAnsi="Comic Sans MS" w:cs="Helvetica"/>
          <w:sz w:val="20"/>
          <w:szCs w:val="20"/>
        </w:rPr>
        <w:t xml:space="preserve"> </w:t>
      </w:r>
      <w:r w:rsidR="00257724" w:rsidRPr="00C6655F">
        <w:rPr>
          <w:rFonts w:ascii="Comic Sans MS" w:hAnsi="Comic Sans MS" w:cs="Helvetica"/>
          <w:sz w:val="20"/>
          <w:szCs w:val="20"/>
        </w:rPr>
        <w:t xml:space="preserve">house </w:t>
      </w:r>
      <w:r w:rsidR="00D82892" w:rsidRPr="00C6655F">
        <w:rPr>
          <w:rFonts w:ascii="Comic Sans MS" w:hAnsi="Comic Sans MS" w:cs="Helvetica"/>
          <w:sz w:val="20"/>
          <w:szCs w:val="20"/>
        </w:rPr>
        <w:t xml:space="preserve">of its own, we will be using the screen house of </w:t>
      </w:r>
      <w:r w:rsidR="00942731" w:rsidRPr="00C6655F">
        <w:rPr>
          <w:rFonts w:ascii="Comic Sans MS" w:hAnsi="Comic Sans MS" w:cs="Helvetica"/>
          <w:sz w:val="20"/>
          <w:szCs w:val="20"/>
        </w:rPr>
        <w:t>Institut</w:t>
      </w:r>
      <w:r w:rsidR="00D82892" w:rsidRPr="00C6655F">
        <w:rPr>
          <w:rFonts w:ascii="Comic Sans MS" w:hAnsi="Comic Sans MS" w:cs="Helvetica"/>
          <w:sz w:val="20"/>
          <w:szCs w:val="20"/>
        </w:rPr>
        <w:t xml:space="preserve"> Penyelidikan Pertanian Khas GMO (IPPKG).</w:t>
      </w:r>
      <w:r w:rsidR="005722F1">
        <w:rPr>
          <w:rFonts w:ascii="Comic Sans MS" w:hAnsi="Comic Sans MS" w:cs="Helvetica"/>
          <w:sz w:val="20"/>
          <w:szCs w:val="20"/>
        </w:rPr>
        <w:t xml:space="preserve"> </w:t>
      </w:r>
      <w:r w:rsidR="005C0B79" w:rsidRPr="005C0B79">
        <w:rPr>
          <w:rFonts w:ascii="Comic Sans MS" w:hAnsi="Comic Sans MS" w:cs="Helvetica"/>
          <w:sz w:val="20"/>
          <w:szCs w:val="20"/>
        </w:rPr>
        <w:t>Crosses will be carried out to ensure successful transmission of the desired traits to the next generation.</w:t>
      </w:r>
    </w:p>
    <w:p w:rsidR="00C8764B" w:rsidRDefault="00C8764B" w:rsidP="00C8764B">
      <w:pPr>
        <w:pStyle w:val="Style0"/>
        <w:numPr>
          <w:ilvl w:val="0"/>
          <w:numId w:val="142"/>
        </w:numPr>
        <w:tabs>
          <w:tab w:val="num" w:pos="426"/>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bCs/>
          <w:i/>
          <w:color w:val="000000"/>
          <w:sz w:val="20"/>
          <w:szCs w:val="20"/>
        </w:rPr>
      </w:pPr>
      <w:r>
        <w:rPr>
          <w:bCs/>
          <w:color w:val="000000"/>
          <w:sz w:val="20"/>
          <w:szCs w:val="20"/>
        </w:rPr>
        <w:t xml:space="preserve">Biosafety Level (BSL) </w:t>
      </w:r>
      <w:r w:rsidRPr="00F770DE">
        <w:rPr>
          <w:bCs/>
          <w:color w:val="000000"/>
          <w:sz w:val="20"/>
          <w:szCs w:val="20"/>
        </w:rPr>
        <w:t>:</w:t>
      </w:r>
      <w:r>
        <w:rPr>
          <w:bCs/>
          <w:color w:val="000000"/>
          <w:sz w:val="20"/>
          <w:szCs w:val="20"/>
        </w:rPr>
        <w:t xml:space="preserve"> </w:t>
      </w:r>
      <w:r w:rsidRPr="00257D20">
        <w:rPr>
          <w:bCs/>
          <w:i/>
          <w:color w:val="000000"/>
          <w:sz w:val="20"/>
          <w:szCs w:val="20"/>
        </w:rPr>
        <w:t xml:space="preserve">(the biosafety containment level  is determined by the risk assessment of the activity) </w:t>
      </w:r>
    </w:p>
    <w:p w:rsidR="00FE7DA0" w:rsidRDefault="00FE7DA0" w:rsidP="00FE7DA0">
      <w:pPr>
        <w:pStyle w:val="Style0"/>
        <w:tabs>
          <w:tab w:val="left" w:pos="720"/>
        </w:tabs>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C8764B" w:rsidRPr="00FE7DA0" w:rsidRDefault="00FE7DA0" w:rsidP="00FE7DA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both"/>
        <w:rPr>
          <w:sz w:val="20"/>
          <w:szCs w:val="20"/>
        </w:rPr>
      </w:pPr>
      <w:r>
        <w:rPr>
          <w:color w:val="000000"/>
          <w:sz w:val="20"/>
          <w:szCs w:val="20"/>
        </w:rPr>
        <w:t xml:space="preserve">        </w:t>
      </w:r>
      <w:r w:rsidR="00C8764B">
        <w:rPr>
          <w:color w:val="000000"/>
          <w:sz w:val="20"/>
          <w:szCs w:val="20"/>
        </w:rPr>
        <w:t>BSL</w:t>
      </w:r>
      <w:r w:rsidR="00C8764B" w:rsidRPr="00F770DE">
        <w:rPr>
          <w:color w:val="000000"/>
          <w:sz w:val="20"/>
          <w:szCs w:val="20"/>
        </w:rPr>
        <w:t xml:space="preserve"> 1  </w:t>
      </w:r>
      <w:r w:rsidR="00C8764B" w:rsidRPr="0030704F">
        <w:rPr>
          <w:sz w:val="20"/>
          <w:szCs w:val="20"/>
        </w:rPr>
        <w:t xml:space="preserve"> </w:t>
      </w:r>
      <w:r w:rsidR="009E3463" w:rsidRPr="009E3463">
        <w:rPr>
          <w:sz w:val="20"/>
          <w:szCs w:val="20"/>
          <w:lang w:val="en-US"/>
        </w:rPr>
        <w:fldChar w:fldCharType="begin">
          <w:ffData>
            <w:name w:val=""/>
            <w:enabled/>
            <w:calcOnExit w:val="0"/>
            <w:checkBox>
              <w:sizeAuto/>
              <w:default w:val="1"/>
            </w:checkBox>
          </w:ffData>
        </w:fldChar>
      </w:r>
      <w:r w:rsidR="009E3463" w:rsidRPr="009E3463">
        <w:rPr>
          <w:sz w:val="20"/>
          <w:szCs w:val="20"/>
          <w:lang w:val="en-US"/>
        </w:rPr>
        <w:instrText xml:space="preserve"> FORMCHECKBOX </w:instrText>
      </w:r>
      <w:r w:rsidR="009E3463" w:rsidRPr="009E3463">
        <w:rPr>
          <w:sz w:val="20"/>
          <w:szCs w:val="20"/>
          <w:lang w:val="en-US"/>
        </w:rPr>
      </w:r>
      <w:r w:rsidR="009E3463" w:rsidRPr="009E3463">
        <w:rPr>
          <w:sz w:val="20"/>
          <w:szCs w:val="20"/>
          <w:lang w:val="en-US"/>
        </w:rPr>
        <w:fldChar w:fldCharType="end"/>
      </w:r>
      <w:r w:rsidR="00C8764B" w:rsidRPr="00C6655F">
        <w:rPr>
          <w:sz w:val="20"/>
          <w:szCs w:val="20"/>
        </w:rPr>
        <w:t xml:space="preserve">     BSL 2   </w:t>
      </w:r>
      <w:r w:rsidR="009E3463" w:rsidRPr="009E3463">
        <w:rPr>
          <w:sz w:val="20"/>
          <w:szCs w:val="20"/>
          <w:lang w:val="en-US"/>
        </w:rPr>
        <w:sym w:font="Webdings" w:char="F063"/>
      </w:r>
      <w:r w:rsidR="00C8764B" w:rsidRPr="00F770DE">
        <w:rPr>
          <w:sz w:val="20"/>
          <w:szCs w:val="20"/>
        </w:rPr>
        <w:tab/>
      </w:r>
      <w:r w:rsidR="00C8764B">
        <w:rPr>
          <w:sz w:val="20"/>
          <w:szCs w:val="20"/>
        </w:rPr>
        <w:t xml:space="preserve">     BSL </w:t>
      </w:r>
      <w:r w:rsidR="00C8764B" w:rsidRPr="00F770DE">
        <w:rPr>
          <w:color w:val="000000"/>
          <w:sz w:val="20"/>
          <w:szCs w:val="20"/>
        </w:rPr>
        <w:t xml:space="preserve">3   </w:t>
      </w:r>
      <w:r w:rsidR="00C8764B" w:rsidRPr="00F770DE">
        <w:rPr>
          <w:sz w:val="20"/>
          <w:szCs w:val="20"/>
        </w:rPr>
        <w:sym w:font="Webdings" w:char="F063"/>
      </w:r>
      <w:r w:rsidR="00C8764B" w:rsidRPr="00F770DE">
        <w:rPr>
          <w:sz w:val="20"/>
          <w:szCs w:val="20"/>
        </w:rPr>
        <w:t xml:space="preserve"> </w:t>
      </w:r>
      <w:r w:rsidR="00C8764B" w:rsidRPr="00F770DE">
        <w:rPr>
          <w:sz w:val="20"/>
          <w:szCs w:val="20"/>
        </w:rPr>
        <w:tab/>
      </w:r>
      <w:r w:rsidR="00C8764B">
        <w:rPr>
          <w:sz w:val="20"/>
          <w:szCs w:val="20"/>
        </w:rPr>
        <w:t xml:space="preserve">BSL </w:t>
      </w:r>
      <w:r w:rsidR="00C8764B" w:rsidRPr="00F770DE">
        <w:rPr>
          <w:sz w:val="20"/>
          <w:szCs w:val="20"/>
        </w:rPr>
        <w:t>4</w:t>
      </w:r>
      <w:r w:rsidR="00C8764B" w:rsidRPr="00F770DE">
        <w:rPr>
          <w:color w:val="000000"/>
          <w:sz w:val="20"/>
          <w:szCs w:val="20"/>
        </w:rPr>
        <w:t xml:space="preserve">   </w:t>
      </w:r>
      <w:r w:rsidR="00C8764B" w:rsidRPr="00F770DE">
        <w:rPr>
          <w:sz w:val="20"/>
          <w:szCs w:val="20"/>
        </w:rPr>
        <w:sym w:font="Webdings" w:char="F063"/>
      </w:r>
    </w:p>
    <w:p w:rsidR="00C8764B" w:rsidRDefault="00C8764B" w:rsidP="00C8764B">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0A1E42" w:rsidRPr="00160947" w:rsidRDefault="007213E6" w:rsidP="00092662">
      <w:pPr>
        <w:pStyle w:val="Style0"/>
        <w:numPr>
          <w:ilvl w:val="0"/>
          <w:numId w:val="14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720"/>
        <w:jc w:val="both"/>
        <w:rPr>
          <w:color w:val="000000"/>
          <w:sz w:val="20"/>
          <w:szCs w:val="20"/>
        </w:rPr>
      </w:pPr>
      <w:r>
        <w:rPr>
          <w:bCs/>
          <w:color w:val="000000"/>
          <w:sz w:val="20"/>
          <w:szCs w:val="20"/>
        </w:rPr>
        <w:t>E</w:t>
      </w:r>
      <w:r w:rsidR="000A1E42" w:rsidRPr="00160947">
        <w:rPr>
          <w:bCs/>
          <w:color w:val="000000"/>
          <w:sz w:val="20"/>
          <w:szCs w:val="20"/>
        </w:rPr>
        <w:t xml:space="preserve">stimated </w:t>
      </w:r>
      <w:r w:rsidR="00FD7856" w:rsidRPr="007B164D">
        <w:rPr>
          <w:bCs/>
          <w:color w:val="000000"/>
          <w:sz w:val="20"/>
          <w:szCs w:val="20"/>
        </w:rPr>
        <w:t>duration of activity</w:t>
      </w:r>
      <w:r w:rsidR="00FD7856">
        <w:rPr>
          <w:bCs/>
          <w:i/>
          <w:color w:val="000000"/>
          <w:sz w:val="20"/>
          <w:szCs w:val="20"/>
        </w:rPr>
        <w:t xml:space="preserve"> (please provide </w:t>
      </w:r>
      <w:r w:rsidR="001223B5">
        <w:rPr>
          <w:bCs/>
          <w:i/>
          <w:color w:val="000000"/>
          <w:sz w:val="20"/>
          <w:szCs w:val="20"/>
        </w:rPr>
        <w:t>Gantt</w:t>
      </w:r>
      <w:r w:rsidR="00FD7856">
        <w:rPr>
          <w:bCs/>
          <w:i/>
          <w:color w:val="000000"/>
          <w:sz w:val="20"/>
          <w:szCs w:val="20"/>
        </w:rPr>
        <w:t xml:space="preserve"> chart ):</w:t>
      </w:r>
    </w:p>
    <w:p w:rsidR="0030704F" w:rsidRDefault="0030704F" w:rsidP="0030704F">
      <w:pPr>
        <w:pStyle w:val="Style0"/>
        <w:tabs>
          <w:tab w:val="num" w:pos="426"/>
        </w:tabs>
        <w:spacing w:line="360" w:lineRule="auto"/>
        <w:ind w:left="426"/>
        <w:jc w:val="both"/>
        <w:rPr>
          <w:rFonts w:ascii="Comic Sans MS" w:hAnsi="Comic Sans MS" w:cs="Helvetica"/>
          <w:sz w:val="20"/>
          <w:szCs w:val="20"/>
        </w:rPr>
      </w:pPr>
      <w:r w:rsidRPr="0030704F">
        <w:rPr>
          <w:rFonts w:ascii="Comic Sans MS" w:hAnsi="Comic Sans MS" w:cs="Helvetica"/>
          <w:sz w:val="20"/>
          <w:szCs w:val="20"/>
        </w:rPr>
        <w:t>The above activities will be continuous, therefore there is no specific time frame when all the objectives will be achieved. However, as an estimation</w:t>
      </w:r>
      <w:r w:rsidR="006D5F39">
        <w:rPr>
          <w:rFonts w:ascii="Comic Sans MS" w:hAnsi="Comic Sans MS" w:cs="Helvetica"/>
          <w:sz w:val="20"/>
          <w:szCs w:val="20"/>
        </w:rPr>
        <w:t xml:space="preserve">, the whole </w:t>
      </w:r>
      <w:r w:rsidR="00E5465E">
        <w:rPr>
          <w:rFonts w:ascii="Comic Sans MS" w:hAnsi="Comic Sans MS" w:cs="Helvetica"/>
          <w:sz w:val="20"/>
          <w:szCs w:val="20"/>
        </w:rPr>
        <w:t>process will take 8</w:t>
      </w:r>
      <w:r w:rsidRPr="0030704F">
        <w:rPr>
          <w:rFonts w:ascii="Comic Sans MS" w:hAnsi="Comic Sans MS" w:cs="Helvetica"/>
          <w:sz w:val="20"/>
          <w:szCs w:val="20"/>
        </w:rPr>
        <w:t xml:space="preserve"> years as listed below. Estimated timeframe for each activity</w:t>
      </w:r>
      <w:r w:rsidR="00BB120D">
        <w:rPr>
          <w:rFonts w:ascii="Comic Sans MS" w:hAnsi="Comic Sans MS" w:cs="Helvetica"/>
          <w:sz w:val="20"/>
          <w:szCs w:val="20"/>
        </w:rPr>
        <w:t>:</w:t>
      </w:r>
    </w:p>
    <w:p w:rsidR="0030704F" w:rsidRPr="0030704F" w:rsidRDefault="0030704F" w:rsidP="0030704F">
      <w:pPr>
        <w:pStyle w:val="Style0"/>
        <w:tabs>
          <w:tab w:val="num" w:pos="426"/>
          <w:tab w:val="left" w:pos="3029"/>
        </w:tabs>
        <w:spacing w:line="360" w:lineRule="auto"/>
        <w:ind w:left="426"/>
        <w:jc w:val="center"/>
        <w:rPr>
          <w:rFonts w:ascii="Comic Sans MS" w:hAnsi="Comic Sans MS"/>
          <w:color w:val="000000"/>
          <w:sz w:val="20"/>
          <w:szCs w:val="20"/>
        </w:rPr>
      </w:pPr>
      <w:r>
        <w:rPr>
          <w:rFonts w:ascii="Comic Sans MS" w:hAnsi="Comic Sans MS"/>
          <w:color w:val="000000"/>
          <w:sz w:val="20"/>
          <w:szCs w:val="20"/>
        </w:rPr>
        <w:t xml:space="preserve">Gantt chart </w:t>
      </w:r>
    </w:p>
    <w:tbl>
      <w:tblPr>
        <w:tblW w:w="899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850"/>
        <w:gridCol w:w="851"/>
        <w:gridCol w:w="850"/>
        <w:gridCol w:w="851"/>
        <w:gridCol w:w="850"/>
        <w:gridCol w:w="851"/>
        <w:gridCol w:w="850"/>
        <w:gridCol w:w="769"/>
      </w:tblGrid>
      <w:tr w:rsidR="00E5465E" w:rsidRPr="00F42EE9" w:rsidTr="00624FD0">
        <w:tc>
          <w:tcPr>
            <w:tcW w:w="2268" w:type="dxa"/>
            <w:shd w:val="clear" w:color="auto" w:fill="auto"/>
          </w:tcPr>
          <w:p w:rsidR="00E5465E" w:rsidRPr="00F42EE9" w:rsidRDefault="00E5465E" w:rsidP="00F42EE9">
            <w:pPr>
              <w:pStyle w:val="Style0"/>
              <w:tabs>
                <w:tab w:val="num" w:pos="426"/>
              </w:tabs>
              <w:spacing w:line="360" w:lineRule="auto"/>
              <w:jc w:val="both"/>
              <w:rPr>
                <w:rFonts w:ascii="Comic Sans MS" w:hAnsi="Comic Sans MS"/>
                <w:color w:val="000000"/>
                <w:sz w:val="20"/>
                <w:szCs w:val="20"/>
              </w:rPr>
            </w:pPr>
            <w:r w:rsidRPr="00F42EE9">
              <w:rPr>
                <w:rFonts w:ascii="Comic Sans MS" w:hAnsi="Comic Sans MS"/>
                <w:color w:val="000000"/>
                <w:sz w:val="20"/>
                <w:szCs w:val="20"/>
              </w:rPr>
              <w:t>Activity</w:t>
            </w:r>
          </w:p>
        </w:tc>
        <w:tc>
          <w:tcPr>
            <w:tcW w:w="850" w:type="dxa"/>
            <w:shd w:val="clear" w:color="auto" w:fill="auto"/>
          </w:tcPr>
          <w:p w:rsidR="00E5465E" w:rsidRPr="00C6655F" w:rsidRDefault="00E5465E" w:rsidP="00F42EE9">
            <w:pPr>
              <w:pStyle w:val="Style0"/>
              <w:tabs>
                <w:tab w:val="num" w:pos="426"/>
              </w:tabs>
              <w:spacing w:line="360" w:lineRule="auto"/>
              <w:jc w:val="both"/>
              <w:rPr>
                <w:sz w:val="20"/>
                <w:szCs w:val="20"/>
              </w:rPr>
            </w:pPr>
            <w:r w:rsidRPr="00C6655F">
              <w:rPr>
                <w:sz w:val="20"/>
                <w:szCs w:val="20"/>
              </w:rPr>
              <w:t xml:space="preserve">2016 </w:t>
            </w:r>
          </w:p>
          <w:p w:rsidR="00E5465E" w:rsidRPr="00C6655F" w:rsidRDefault="004C6A2F" w:rsidP="00F42EE9">
            <w:pPr>
              <w:pStyle w:val="Style0"/>
              <w:tabs>
                <w:tab w:val="num" w:pos="426"/>
              </w:tabs>
              <w:spacing w:line="360" w:lineRule="auto"/>
              <w:jc w:val="both"/>
              <w:rPr>
                <w:sz w:val="20"/>
                <w:szCs w:val="20"/>
              </w:rPr>
            </w:pPr>
            <w:r w:rsidRPr="00C6655F">
              <w:rPr>
                <w:sz w:val="20"/>
                <w:szCs w:val="20"/>
              </w:rPr>
              <w:t>(Feb</w:t>
            </w:r>
            <w:r w:rsidR="00E5465E" w:rsidRPr="00C6655F">
              <w:rPr>
                <w:sz w:val="20"/>
                <w:szCs w:val="20"/>
              </w:rPr>
              <w:t>-Dec)</w:t>
            </w:r>
          </w:p>
        </w:tc>
        <w:tc>
          <w:tcPr>
            <w:tcW w:w="851" w:type="dxa"/>
            <w:shd w:val="clear" w:color="auto" w:fill="auto"/>
          </w:tcPr>
          <w:p w:rsidR="00E5465E" w:rsidRPr="00C6655F" w:rsidRDefault="00E5465E" w:rsidP="00F42EE9">
            <w:pPr>
              <w:pStyle w:val="Style0"/>
              <w:tabs>
                <w:tab w:val="num" w:pos="426"/>
              </w:tabs>
              <w:spacing w:line="360" w:lineRule="auto"/>
              <w:jc w:val="both"/>
              <w:rPr>
                <w:sz w:val="20"/>
                <w:szCs w:val="20"/>
              </w:rPr>
            </w:pPr>
            <w:r w:rsidRPr="00C6655F">
              <w:rPr>
                <w:sz w:val="20"/>
                <w:szCs w:val="20"/>
              </w:rPr>
              <w:t>2017</w:t>
            </w:r>
          </w:p>
          <w:p w:rsidR="00E5465E" w:rsidRPr="00C6655F" w:rsidRDefault="00E5465E" w:rsidP="00F42EE9">
            <w:pPr>
              <w:pStyle w:val="Style0"/>
              <w:tabs>
                <w:tab w:val="num" w:pos="426"/>
              </w:tabs>
              <w:spacing w:line="360" w:lineRule="auto"/>
              <w:jc w:val="both"/>
              <w:rPr>
                <w:sz w:val="20"/>
                <w:szCs w:val="20"/>
              </w:rPr>
            </w:pPr>
            <w:r w:rsidRPr="00C6655F">
              <w:rPr>
                <w:sz w:val="20"/>
                <w:szCs w:val="20"/>
              </w:rPr>
              <w:t>(Jan-Dec)</w:t>
            </w:r>
          </w:p>
        </w:tc>
        <w:tc>
          <w:tcPr>
            <w:tcW w:w="850" w:type="dxa"/>
            <w:shd w:val="clear" w:color="auto" w:fill="auto"/>
          </w:tcPr>
          <w:p w:rsidR="00E5465E" w:rsidRPr="00C6655F" w:rsidRDefault="00E5465E" w:rsidP="00F42EE9">
            <w:pPr>
              <w:pStyle w:val="Style0"/>
              <w:tabs>
                <w:tab w:val="num" w:pos="426"/>
              </w:tabs>
              <w:spacing w:line="360" w:lineRule="auto"/>
              <w:jc w:val="both"/>
              <w:rPr>
                <w:sz w:val="20"/>
                <w:szCs w:val="20"/>
              </w:rPr>
            </w:pPr>
            <w:r w:rsidRPr="00C6655F">
              <w:rPr>
                <w:sz w:val="20"/>
                <w:szCs w:val="20"/>
              </w:rPr>
              <w:t>2018</w:t>
            </w:r>
          </w:p>
          <w:p w:rsidR="00E5465E" w:rsidRPr="00C6655F" w:rsidRDefault="00E5465E" w:rsidP="00F42EE9">
            <w:pPr>
              <w:pStyle w:val="Style0"/>
              <w:tabs>
                <w:tab w:val="num" w:pos="426"/>
              </w:tabs>
              <w:spacing w:line="360" w:lineRule="auto"/>
              <w:jc w:val="both"/>
              <w:rPr>
                <w:sz w:val="20"/>
                <w:szCs w:val="20"/>
              </w:rPr>
            </w:pPr>
            <w:r w:rsidRPr="00C6655F">
              <w:rPr>
                <w:sz w:val="20"/>
                <w:szCs w:val="20"/>
              </w:rPr>
              <w:t>(Jan-Dec)</w:t>
            </w:r>
          </w:p>
        </w:tc>
        <w:tc>
          <w:tcPr>
            <w:tcW w:w="851" w:type="dxa"/>
            <w:shd w:val="clear" w:color="auto" w:fill="auto"/>
          </w:tcPr>
          <w:p w:rsidR="00E5465E" w:rsidRPr="00C6655F" w:rsidRDefault="00E5465E" w:rsidP="00F42EE9">
            <w:pPr>
              <w:pStyle w:val="Style0"/>
              <w:tabs>
                <w:tab w:val="num" w:pos="426"/>
              </w:tabs>
              <w:spacing w:line="360" w:lineRule="auto"/>
              <w:jc w:val="both"/>
              <w:rPr>
                <w:sz w:val="20"/>
                <w:szCs w:val="20"/>
              </w:rPr>
            </w:pPr>
            <w:r w:rsidRPr="00C6655F">
              <w:rPr>
                <w:sz w:val="20"/>
                <w:szCs w:val="20"/>
              </w:rPr>
              <w:t>2019</w:t>
            </w:r>
          </w:p>
          <w:p w:rsidR="00E5465E" w:rsidRPr="00C6655F" w:rsidRDefault="00E5465E" w:rsidP="00F42EE9">
            <w:pPr>
              <w:pStyle w:val="Style0"/>
              <w:tabs>
                <w:tab w:val="num" w:pos="426"/>
              </w:tabs>
              <w:spacing w:line="360" w:lineRule="auto"/>
              <w:jc w:val="both"/>
              <w:rPr>
                <w:sz w:val="20"/>
                <w:szCs w:val="20"/>
              </w:rPr>
            </w:pPr>
            <w:r w:rsidRPr="00C6655F">
              <w:rPr>
                <w:sz w:val="20"/>
                <w:szCs w:val="20"/>
              </w:rPr>
              <w:t>(Jan-Dec)</w:t>
            </w:r>
          </w:p>
        </w:tc>
        <w:tc>
          <w:tcPr>
            <w:tcW w:w="850" w:type="dxa"/>
            <w:shd w:val="clear" w:color="auto" w:fill="auto"/>
          </w:tcPr>
          <w:p w:rsidR="00E5465E" w:rsidRPr="00C6655F" w:rsidRDefault="00E5465E" w:rsidP="00F42EE9">
            <w:pPr>
              <w:pStyle w:val="Style0"/>
              <w:tabs>
                <w:tab w:val="num" w:pos="426"/>
              </w:tabs>
              <w:spacing w:line="360" w:lineRule="auto"/>
              <w:jc w:val="both"/>
              <w:rPr>
                <w:sz w:val="20"/>
                <w:szCs w:val="20"/>
              </w:rPr>
            </w:pPr>
            <w:r w:rsidRPr="00C6655F">
              <w:rPr>
                <w:sz w:val="20"/>
                <w:szCs w:val="20"/>
              </w:rPr>
              <w:t>2020</w:t>
            </w:r>
          </w:p>
          <w:p w:rsidR="00E5465E" w:rsidRPr="00C6655F" w:rsidRDefault="00E5465E" w:rsidP="00F42EE9">
            <w:pPr>
              <w:pStyle w:val="Style0"/>
              <w:tabs>
                <w:tab w:val="num" w:pos="426"/>
              </w:tabs>
              <w:spacing w:line="360" w:lineRule="auto"/>
              <w:jc w:val="both"/>
              <w:rPr>
                <w:sz w:val="20"/>
                <w:szCs w:val="20"/>
              </w:rPr>
            </w:pPr>
            <w:r w:rsidRPr="00C6655F">
              <w:rPr>
                <w:sz w:val="20"/>
                <w:szCs w:val="20"/>
              </w:rPr>
              <w:t>(Jan-Dec)</w:t>
            </w:r>
          </w:p>
        </w:tc>
        <w:tc>
          <w:tcPr>
            <w:tcW w:w="851" w:type="dxa"/>
            <w:shd w:val="clear" w:color="auto" w:fill="auto"/>
          </w:tcPr>
          <w:p w:rsidR="00E5465E" w:rsidRPr="00C6655F" w:rsidRDefault="00E5465E" w:rsidP="00F42EE9">
            <w:pPr>
              <w:pStyle w:val="Style0"/>
              <w:tabs>
                <w:tab w:val="num" w:pos="426"/>
              </w:tabs>
              <w:spacing w:line="360" w:lineRule="auto"/>
              <w:jc w:val="both"/>
              <w:rPr>
                <w:sz w:val="20"/>
                <w:szCs w:val="20"/>
              </w:rPr>
            </w:pPr>
            <w:r w:rsidRPr="00C6655F">
              <w:rPr>
                <w:sz w:val="20"/>
                <w:szCs w:val="20"/>
              </w:rPr>
              <w:t>2021</w:t>
            </w:r>
          </w:p>
          <w:p w:rsidR="00E5465E" w:rsidRPr="00C6655F" w:rsidRDefault="00E5465E" w:rsidP="00F42EE9">
            <w:pPr>
              <w:pStyle w:val="Style0"/>
              <w:tabs>
                <w:tab w:val="num" w:pos="426"/>
              </w:tabs>
              <w:spacing w:line="360" w:lineRule="auto"/>
              <w:jc w:val="both"/>
              <w:rPr>
                <w:sz w:val="20"/>
                <w:szCs w:val="20"/>
              </w:rPr>
            </w:pPr>
            <w:r w:rsidRPr="00C6655F">
              <w:rPr>
                <w:sz w:val="20"/>
                <w:szCs w:val="20"/>
              </w:rPr>
              <w:t>(Jan-Dec)</w:t>
            </w:r>
          </w:p>
        </w:tc>
        <w:tc>
          <w:tcPr>
            <w:tcW w:w="850" w:type="dxa"/>
            <w:shd w:val="clear" w:color="auto" w:fill="auto"/>
          </w:tcPr>
          <w:p w:rsidR="00E5465E" w:rsidRPr="00C6655F" w:rsidRDefault="00E5465E" w:rsidP="00F42EE9">
            <w:pPr>
              <w:pStyle w:val="Style0"/>
              <w:tabs>
                <w:tab w:val="num" w:pos="426"/>
              </w:tabs>
              <w:spacing w:line="360" w:lineRule="auto"/>
              <w:jc w:val="both"/>
              <w:rPr>
                <w:sz w:val="20"/>
                <w:szCs w:val="20"/>
              </w:rPr>
            </w:pPr>
            <w:r w:rsidRPr="00C6655F">
              <w:rPr>
                <w:sz w:val="20"/>
                <w:szCs w:val="20"/>
              </w:rPr>
              <w:t>2022</w:t>
            </w:r>
          </w:p>
          <w:p w:rsidR="00E5465E" w:rsidRPr="00C6655F" w:rsidRDefault="00E5465E" w:rsidP="00F42EE9">
            <w:pPr>
              <w:pStyle w:val="Style0"/>
              <w:tabs>
                <w:tab w:val="num" w:pos="426"/>
              </w:tabs>
              <w:spacing w:line="360" w:lineRule="auto"/>
              <w:jc w:val="both"/>
              <w:rPr>
                <w:sz w:val="20"/>
                <w:szCs w:val="20"/>
              </w:rPr>
            </w:pPr>
            <w:r w:rsidRPr="00C6655F">
              <w:rPr>
                <w:sz w:val="20"/>
                <w:szCs w:val="20"/>
              </w:rPr>
              <w:t>(Jan-Dec)</w:t>
            </w:r>
          </w:p>
        </w:tc>
        <w:tc>
          <w:tcPr>
            <w:tcW w:w="769" w:type="dxa"/>
          </w:tcPr>
          <w:p w:rsidR="00E5465E" w:rsidRPr="00C6655F" w:rsidRDefault="00E5465E" w:rsidP="005507D3">
            <w:pPr>
              <w:pStyle w:val="Style0"/>
              <w:tabs>
                <w:tab w:val="num" w:pos="426"/>
              </w:tabs>
              <w:spacing w:line="360" w:lineRule="auto"/>
              <w:jc w:val="both"/>
              <w:rPr>
                <w:sz w:val="20"/>
                <w:szCs w:val="20"/>
              </w:rPr>
            </w:pPr>
            <w:r w:rsidRPr="00C6655F">
              <w:rPr>
                <w:sz w:val="20"/>
                <w:szCs w:val="20"/>
              </w:rPr>
              <w:t>2023</w:t>
            </w:r>
          </w:p>
          <w:p w:rsidR="00E5465E" w:rsidRPr="00C6655F" w:rsidRDefault="00E5465E" w:rsidP="005507D3">
            <w:pPr>
              <w:pStyle w:val="Style0"/>
              <w:tabs>
                <w:tab w:val="num" w:pos="426"/>
              </w:tabs>
              <w:spacing w:line="360" w:lineRule="auto"/>
              <w:jc w:val="both"/>
              <w:rPr>
                <w:sz w:val="20"/>
                <w:szCs w:val="20"/>
              </w:rPr>
            </w:pPr>
            <w:r w:rsidRPr="00C6655F">
              <w:rPr>
                <w:sz w:val="20"/>
                <w:szCs w:val="20"/>
              </w:rPr>
              <w:t>(Jan-Dec)</w:t>
            </w:r>
          </w:p>
        </w:tc>
      </w:tr>
      <w:tr w:rsidR="00E5465E" w:rsidRPr="00F42EE9" w:rsidTr="00624FD0">
        <w:tc>
          <w:tcPr>
            <w:tcW w:w="2268" w:type="dxa"/>
            <w:shd w:val="clear" w:color="auto" w:fill="auto"/>
          </w:tcPr>
          <w:p w:rsidR="00E5465E" w:rsidRPr="00F42EE9" w:rsidRDefault="00E5465E" w:rsidP="00F42EE9">
            <w:pPr>
              <w:pStyle w:val="Style0"/>
              <w:tabs>
                <w:tab w:val="num" w:pos="426"/>
              </w:tabs>
              <w:rPr>
                <w:rFonts w:ascii="Comic Sans MS" w:hAnsi="Comic Sans MS"/>
                <w:color w:val="000000"/>
                <w:sz w:val="20"/>
                <w:szCs w:val="20"/>
              </w:rPr>
            </w:pPr>
            <w:r w:rsidRPr="00F42EE9">
              <w:rPr>
                <w:rFonts w:ascii="Comic Sans MS" w:hAnsi="Comic Sans MS" w:cs="Helvetica"/>
                <w:sz w:val="20"/>
                <w:szCs w:val="20"/>
              </w:rPr>
              <w:t>Production of transgenic oil palm plantlets</w:t>
            </w:r>
          </w:p>
        </w:tc>
        <w:tc>
          <w:tcPr>
            <w:tcW w:w="850" w:type="dxa"/>
            <w:shd w:val="clear" w:color="auto" w:fill="7F7F7F"/>
          </w:tcPr>
          <w:p w:rsidR="00E5465E" w:rsidRPr="00F42EE9" w:rsidRDefault="00E5465E" w:rsidP="00F42EE9">
            <w:pPr>
              <w:pStyle w:val="Style0"/>
              <w:tabs>
                <w:tab w:val="num" w:pos="426"/>
              </w:tabs>
              <w:spacing w:line="360" w:lineRule="auto"/>
              <w:jc w:val="both"/>
              <w:rPr>
                <w:color w:val="000000"/>
                <w:sz w:val="20"/>
                <w:szCs w:val="20"/>
                <w:highlight w:val="darkGray"/>
              </w:rPr>
            </w:pPr>
          </w:p>
        </w:tc>
        <w:tc>
          <w:tcPr>
            <w:tcW w:w="851" w:type="dxa"/>
            <w:shd w:val="clear" w:color="auto" w:fill="7F7F7F"/>
          </w:tcPr>
          <w:p w:rsidR="00E5465E" w:rsidRPr="00F42EE9" w:rsidRDefault="00E5465E" w:rsidP="00F42EE9">
            <w:pPr>
              <w:pStyle w:val="Style0"/>
              <w:tabs>
                <w:tab w:val="num" w:pos="426"/>
              </w:tabs>
              <w:spacing w:line="360" w:lineRule="auto"/>
              <w:jc w:val="both"/>
              <w:rPr>
                <w:color w:val="000000"/>
                <w:sz w:val="20"/>
                <w:szCs w:val="20"/>
              </w:rPr>
            </w:pPr>
          </w:p>
        </w:tc>
        <w:tc>
          <w:tcPr>
            <w:tcW w:w="850"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1"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0"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1"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0"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769" w:type="dxa"/>
          </w:tcPr>
          <w:p w:rsidR="00E5465E" w:rsidRPr="00F42EE9" w:rsidRDefault="00E5465E" w:rsidP="00F42EE9">
            <w:pPr>
              <w:pStyle w:val="Style0"/>
              <w:tabs>
                <w:tab w:val="num" w:pos="426"/>
              </w:tabs>
              <w:spacing w:line="360" w:lineRule="auto"/>
              <w:jc w:val="both"/>
              <w:rPr>
                <w:color w:val="000000"/>
                <w:sz w:val="20"/>
                <w:szCs w:val="20"/>
              </w:rPr>
            </w:pPr>
          </w:p>
        </w:tc>
      </w:tr>
      <w:tr w:rsidR="00E5465E" w:rsidRPr="00F42EE9" w:rsidTr="00624FD0">
        <w:tc>
          <w:tcPr>
            <w:tcW w:w="2268" w:type="dxa"/>
            <w:shd w:val="clear" w:color="auto" w:fill="auto"/>
          </w:tcPr>
          <w:p w:rsidR="00E5465E" w:rsidRPr="00F42EE9" w:rsidRDefault="00E5465E" w:rsidP="00F42EE9">
            <w:pPr>
              <w:pStyle w:val="Style0"/>
              <w:tabs>
                <w:tab w:val="num" w:pos="426"/>
              </w:tabs>
              <w:rPr>
                <w:rFonts w:ascii="Comic Sans MS" w:hAnsi="Comic Sans MS"/>
                <w:color w:val="000000"/>
                <w:sz w:val="20"/>
                <w:szCs w:val="20"/>
              </w:rPr>
            </w:pPr>
            <w:r w:rsidRPr="00F42EE9">
              <w:rPr>
                <w:rFonts w:ascii="Comic Sans MS" w:hAnsi="Comic Sans MS" w:cs="Helvetica"/>
                <w:sz w:val="20"/>
                <w:szCs w:val="20"/>
              </w:rPr>
              <w:t>Nursery evaluation of transgenic plantlet</w:t>
            </w:r>
          </w:p>
        </w:tc>
        <w:tc>
          <w:tcPr>
            <w:tcW w:w="850"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1" w:type="dxa"/>
            <w:shd w:val="clear" w:color="auto" w:fill="7F7F7F"/>
          </w:tcPr>
          <w:p w:rsidR="00E5465E" w:rsidRPr="00F42EE9" w:rsidRDefault="00E5465E" w:rsidP="00F42EE9">
            <w:pPr>
              <w:pStyle w:val="Style0"/>
              <w:tabs>
                <w:tab w:val="num" w:pos="426"/>
              </w:tabs>
              <w:spacing w:line="360" w:lineRule="auto"/>
              <w:jc w:val="both"/>
              <w:rPr>
                <w:color w:val="000000"/>
                <w:sz w:val="20"/>
                <w:szCs w:val="20"/>
              </w:rPr>
            </w:pPr>
          </w:p>
        </w:tc>
        <w:tc>
          <w:tcPr>
            <w:tcW w:w="850"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1"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0"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1"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0"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769" w:type="dxa"/>
          </w:tcPr>
          <w:p w:rsidR="00E5465E" w:rsidRPr="00F42EE9" w:rsidRDefault="00E5465E" w:rsidP="00F42EE9">
            <w:pPr>
              <w:pStyle w:val="Style0"/>
              <w:tabs>
                <w:tab w:val="num" w:pos="426"/>
              </w:tabs>
              <w:spacing w:line="360" w:lineRule="auto"/>
              <w:jc w:val="both"/>
              <w:rPr>
                <w:color w:val="000000"/>
                <w:sz w:val="20"/>
                <w:szCs w:val="20"/>
              </w:rPr>
            </w:pPr>
          </w:p>
        </w:tc>
      </w:tr>
      <w:tr w:rsidR="00E5465E" w:rsidRPr="00F42EE9" w:rsidTr="00624FD0">
        <w:tc>
          <w:tcPr>
            <w:tcW w:w="2268" w:type="dxa"/>
            <w:shd w:val="clear" w:color="auto" w:fill="auto"/>
          </w:tcPr>
          <w:p w:rsidR="00E5465E" w:rsidRPr="00F42EE9" w:rsidRDefault="00E5465E" w:rsidP="00F42EE9">
            <w:pPr>
              <w:pStyle w:val="Style0"/>
              <w:tabs>
                <w:tab w:val="num" w:pos="426"/>
              </w:tabs>
              <w:rPr>
                <w:rFonts w:ascii="Comic Sans MS" w:hAnsi="Comic Sans MS"/>
                <w:color w:val="000000"/>
                <w:sz w:val="20"/>
                <w:szCs w:val="20"/>
              </w:rPr>
            </w:pPr>
            <w:r w:rsidRPr="00F42EE9">
              <w:rPr>
                <w:rFonts w:ascii="Comic Sans MS" w:hAnsi="Comic Sans MS" w:cs="Helvetica"/>
                <w:sz w:val="20"/>
                <w:szCs w:val="20"/>
              </w:rPr>
              <w:t>Planting on soil till fruiting and yield recording for 4 years</w:t>
            </w:r>
          </w:p>
        </w:tc>
        <w:tc>
          <w:tcPr>
            <w:tcW w:w="850"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1"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0" w:type="dxa"/>
            <w:shd w:val="clear" w:color="auto" w:fill="7F7F7F"/>
          </w:tcPr>
          <w:p w:rsidR="00E5465E" w:rsidRPr="00F42EE9" w:rsidRDefault="00E5465E" w:rsidP="00F42EE9">
            <w:pPr>
              <w:pStyle w:val="Style0"/>
              <w:tabs>
                <w:tab w:val="num" w:pos="426"/>
              </w:tabs>
              <w:spacing w:line="360" w:lineRule="auto"/>
              <w:jc w:val="both"/>
              <w:rPr>
                <w:color w:val="000000"/>
                <w:sz w:val="20"/>
                <w:szCs w:val="20"/>
              </w:rPr>
            </w:pPr>
          </w:p>
        </w:tc>
        <w:tc>
          <w:tcPr>
            <w:tcW w:w="851" w:type="dxa"/>
            <w:shd w:val="clear" w:color="auto" w:fill="7F7F7F"/>
          </w:tcPr>
          <w:p w:rsidR="00E5465E" w:rsidRPr="00F42EE9" w:rsidRDefault="00E5465E" w:rsidP="00F42EE9">
            <w:pPr>
              <w:pStyle w:val="Style0"/>
              <w:tabs>
                <w:tab w:val="num" w:pos="426"/>
              </w:tabs>
              <w:spacing w:line="360" w:lineRule="auto"/>
              <w:jc w:val="both"/>
              <w:rPr>
                <w:color w:val="000000"/>
                <w:sz w:val="20"/>
                <w:szCs w:val="20"/>
              </w:rPr>
            </w:pPr>
          </w:p>
        </w:tc>
        <w:tc>
          <w:tcPr>
            <w:tcW w:w="850" w:type="dxa"/>
            <w:shd w:val="clear" w:color="auto" w:fill="7F7F7F"/>
          </w:tcPr>
          <w:p w:rsidR="00E5465E" w:rsidRPr="00F42EE9" w:rsidRDefault="00E5465E" w:rsidP="00F42EE9">
            <w:pPr>
              <w:pStyle w:val="Style0"/>
              <w:tabs>
                <w:tab w:val="num" w:pos="426"/>
              </w:tabs>
              <w:spacing w:line="360" w:lineRule="auto"/>
              <w:jc w:val="both"/>
              <w:rPr>
                <w:color w:val="000000"/>
                <w:sz w:val="20"/>
                <w:szCs w:val="20"/>
              </w:rPr>
            </w:pPr>
          </w:p>
        </w:tc>
        <w:tc>
          <w:tcPr>
            <w:tcW w:w="851" w:type="dxa"/>
            <w:shd w:val="clear" w:color="auto" w:fill="7F7F7F"/>
          </w:tcPr>
          <w:p w:rsidR="00E5465E" w:rsidRPr="00F42EE9" w:rsidRDefault="00E5465E" w:rsidP="00F42EE9">
            <w:pPr>
              <w:pStyle w:val="Style0"/>
              <w:tabs>
                <w:tab w:val="num" w:pos="426"/>
              </w:tabs>
              <w:spacing w:line="360" w:lineRule="auto"/>
              <w:jc w:val="both"/>
              <w:rPr>
                <w:color w:val="000000"/>
                <w:sz w:val="20"/>
                <w:szCs w:val="20"/>
              </w:rPr>
            </w:pPr>
          </w:p>
        </w:tc>
        <w:tc>
          <w:tcPr>
            <w:tcW w:w="850" w:type="dxa"/>
            <w:shd w:val="clear" w:color="auto" w:fill="FFFFFF"/>
          </w:tcPr>
          <w:p w:rsidR="00E5465E" w:rsidRPr="00F42EE9" w:rsidRDefault="00E5465E" w:rsidP="00F42EE9">
            <w:pPr>
              <w:pStyle w:val="Style0"/>
              <w:tabs>
                <w:tab w:val="num" w:pos="426"/>
              </w:tabs>
              <w:spacing w:line="360" w:lineRule="auto"/>
              <w:jc w:val="both"/>
              <w:rPr>
                <w:color w:val="000000"/>
                <w:sz w:val="20"/>
                <w:szCs w:val="20"/>
              </w:rPr>
            </w:pPr>
          </w:p>
        </w:tc>
        <w:tc>
          <w:tcPr>
            <w:tcW w:w="769" w:type="dxa"/>
            <w:shd w:val="clear" w:color="auto" w:fill="FFFFFF"/>
          </w:tcPr>
          <w:p w:rsidR="00E5465E" w:rsidRPr="00F42EE9" w:rsidRDefault="00E5465E" w:rsidP="00F42EE9">
            <w:pPr>
              <w:pStyle w:val="Style0"/>
              <w:tabs>
                <w:tab w:val="num" w:pos="426"/>
              </w:tabs>
              <w:spacing w:line="360" w:lineRule="auto"/>
              <w:jc w:val="both"/>
              <w:rPr>
                <w:color w:val="000000"/>
                <w:sz w:val="20"/>
                <w:szCs w:val="20"/>
              </w:rPr>
            </w:pPr>
          </w:p>
        </w:tc>
      </w:tr>
      <w:tr w:rsidR="00E5465E" w:rsidRPr="00F42EE9" w:rsidTr="00624FD0">
        <w:tc>
          <w:tcPr>
            <w:tcW w:w="2268" w:type="dxa"/>
            <w:shd w:val="clear" w:color="auto" w:fill="auto"/>
          </w:tcPr>
          <w:p w:rsidR="00E5465E" w:rsidRPr="00F42EE9" w:rsidRDefault="00E5465E" w:rsidP="00F42EE9">
            <w:pPr>
              <w:pStyle w:val="Style0"/>
              <w:tabs>
                <w:tab w:val="num" w:pos="426"/>
              </w:tabs>
              <w:rPr>
                <w:rFonts w:ascii="Comic Sans MS" w:hAnsi="Comic Sans MS"/>
                <w:color w:val="000000"/>
                <w:sz w:val="20"/>
                <w:szCs w:val="20"/>
              </w:rPr>
            </w:pPr>
            <w:r w:rsidRPr="00F42EE9">
              <w:rPr>
                <w:rFonts w:ascii="Comic Sans MS" w:hAnsi="Comic Sans MS" w:cs="Helvetica"/>
                <w:sz w:val="20"/>
                <w:szCs w:val="20"/>
              </w:rPr>
              <w:t>Production of T1 and confirmation of transgene transmission</w:t>
            </w:r>
          </w:p>
        </w:tc>
        <w:tc>
          <w:tcPr>
            <w:tcW w:w="850"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1"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0"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1" w:type="dxa"/>
            <w:shd w:val="clear" w:color="auto" w:fill="auto"/>
          </w:tcPr>
          <w:p w:rsidR="00E5465E" w:rsidRPr="00F42EE9" w:rsidRDefault="00E5465E" w:rsidP="00F42EE9">
            <w:pPr>
              <w:pStyle w:val="Style0"/>
              <w:tabs>
                <w:tab w:val="num" w:pos="426"/>
              </w:tabs>
              <w:spacing w:line="360" w:lineRule="auto"/>
              <w:jc w:val="both"/>
              <w:rPr>
                <w:color w:val="000000"/>
                <w:sz w:val="20"/>
                <w:szCs w:val="20"/>
              </w:rPr>
            </w:pPr>
          </w:p>
        </w:tc>
        <w:tc>
          <w:tcPr>
            <w:tcW w:w="850" w:type="dxa"/>
            <w:shd w:val="clear" w:color="auto" w:fill="7F7F7F"/>
          </w:tcPr>
          <w:p w:rsidR="00E5465E" w:rsidRPr="00F42EE9" w:rsidRDefault="00E5465E" w:rsidP="00F42EE9">
            <w:pPr>
              <w:pStyle w:val="Style0"/>
              <w:tabs>
                <w:tab w:val="num" w:pos="426"/>
              </w:tabs>
              <w:spacing w:line="360" w:lineRule="auto"/>
              <w:jc w:val="both"/>
              <w:rPr>
                <w:color w:val="000000"/>
                <w:sz w:val="20"/>
                <w:szCs w:val="20"/>
              </w:rPr>
            </w:pPr>
          </w:p>
        </w:tc>
        <w:tc>
          <w:tcPr>
            <w:tcW w:w="851" w:type="dxa"/>
            <w:shd w:val="clear" w:color="auto" w:fill="7F7F7F"/>
          </w:tcPr>
          <w:p w:rsidR="00E5465E" w:rsidRPr="00F42EE9" w:rsidRDefault="00E5465E" w:rsidP="00F42EE9">
            <w:pPr>
              <w:pStyle w:val="Style0"/>
              <w:tabs>
                <w:tab w:val="num" w:pos="426"/>
              </w:tabs>
              <w:spacing w:line="360" w:lineRule="auto"/>
              <w:jc w:val="both"/>
              <w:rPr>
                <w:color w:val="000000"/>
                <w:sz w:val="20"/>
                <w:szCs w:val="20"/>
              </w:rPr>
            </w:pPr>
          </w:p>
        </w:tc>
        <w:tc>
          <w:tcPr>
            <w:tcW w:w="850" w:type="dxa"/>
            <w:shd w:val="clear" w:color="auto" w:fill="7F7F7F"/>
          </w:tcPr>
          <w:p w:rsidR="00E5465E" w:rsidRPr="00F42EE9" w:rsidRDefault="00E5465E" w:rsidP="00F42EE9">
            <w:pPr>
              <w:pStyle w:val="Style0"/>
              <w:tabs>
                <w:tab w:val="num" w:pos="426"/>
              </w:tabs>
              <w:spacing w:line="360" w:lineRule="auto"/>
              <w:jc w:val="both"/>
              <w:rPr>
                <w:color w:val="000000"/>
                <w:sz w:val="20"/>
                <w:szCs w:val="20"/>
              </w:rPr>
            </w:pPr>
          </w:p>
        </w:tc>
        <w:tc>
          <w:tcPr>
            <w:tcW w:w="769" w:type="dxa"/>
            <w:shd w:val="clear" w:color="auto" w:fill="7F7F7F"/>
          </w:tcPr>
          <w:p w:rsidR="00E5465E" w:rsidRPr="00F42EE9" w:rsidRDefault="00E5465E" w:rsidP="00F42EE9">
            <w:pPr>
              <w:pStyle w:val="Style0"/>
              <w:tabs>
                <w:tab w:val="num" w:pos="426"/>
              </w:tabs>
              <w:spacing w:line="360" w:lineRule="auto"/>
              <w:jc w:val="both"/>
              <w:rPr>
                <w:color w:val="000000"/>
                <w:sz w:val="20"/>
                <w:szCs w:val="20"/>
              </w:rPr>
            </w:pPr>
          </w:p>
        </w:tc>
      </w:tr>
    </w:tbl>
    <w:p w:rsidR="00405CC8" w:rsidRPr="00F770DE" w:rsidRDefault="00405CC8" w:rsidP="00092662">
      <w:pPr>
        <w:pStyle w:val="Style0"/>
        <w:tabs>
          <w:tab w:val="num" w:pos="426"/>
        </w:tabs>
        <w:spacing w:line="360" w:lineRule="auto"/>
        <w:ind w:left="720"/>
        <w:jc w:val="both"/>
        <w:rPr>
          <w:color w:val="000000"/>
          <w:sz w:val="20"/>
          <w:szCs w:val="20"/>
        </w:rPr>
      </w:pPr>
    </w:p>
    <w:p w:rsidR="00A71622" w:rsidRPr="00522A57" w:rsidRDefault="002E16B2" w:rsidP="00B43E9C">
      <w:pPr>
        <w:pStyle w:val="Style0"/>
        <w:numPr>
          <w:ilvl w:val="0"/>
          <w:numId w:val="142"/>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hanging="720"/>
        <w:jc w:val="both"/>
        <w:rPr>
          <w:bCs/>
          <w:color w:val="000000"/>
          <w:sz w:val="20"/>
          <w:szCs w:val="20"/>
        </w:rPr>
      </w:pPr>
      <w:r w:rsidRPr="00522A57">
        <w:rPr>
          <w:bCs/>
          <w:color w:val="000000"/>
          <w:sz w:val="20"/>
          <w:szCs w:val="20"/>
        </w:rPr>
        <w:t>Intended Date of Commencement:</w:t>
      </w:r>
      <w:r w:rsidR="007D04BC" w:rsidRPr="00522A57">
        <w:rPr>
          <w:bCs/>
          <w:color w:val="000000"/>
          <w:sz w:val="20"/>
          <w:szCs w:val="20"/>
        </w:rPr>
        <w:t xml:space="preserve"> </w:t>
      </w:r>
    </w:p>
    <w:p w:rsidR="00FE7DA0" w:rsidRPr="00C6655F" w:rsidRDefault="004C6A2F" w:rsidP="00092662">
      <w:pPr>
        <w:pStyle w:val="ListParagraph"/>
        <w:tabs>
          <w:tab w:val="num" w:pos="426"/>
        </w:tabs>
        <w:rPr>
          <w:rFonts w:ascii="Comic Sans MS" w:hAnsi="Comic Sans MS" w:cs="Arial"/>
          <w:bCs/>
          <w:sz w:val="20"/>
          <w:szCs w:val="20"/>
        </w:rPr>
      </w:pPr>
      <w:r w:rsidRPr="00C6655F">
        <w:rPr>
          <w:rFonts w:ascii="Comic Sans MS" w:hAnsi="Comic Sans MS" w:cs="Arial"/>
          <w:bCs/>
          <w:sz w:val="20"/>
          <w:szCs w:val="20"/>
        </w:rPr>
        <w:t>12 February 2016</w:t>
      </w:r>
    </w:p>
    <w:p w:rsidR="004C6A2F" w:rsidRPr="00522A57" w:rsidRDefault="004C6A2F" w:rsidP="00092662">
      <w:pPr>
        <w:pStyle w:val="ListParagraph"/>
        <w:tabs>
          <w:tab w:val="num" w:pos="426"/>
        </w:tabs>
        <w:rPr>
          <w:bCs/>
          <w:color w:val="000000"/>
          <w:sz w:val="20"/>
          <w:szCs w:val="20"/>
        </w:rPr>
      </w:pPr>
    </w:p>
    <w:p w:rsidR="00A71622" w:rsidRPr="003F66E4" w:rsidRDefault="000A1E42" w:rsidP="00092662">
      <w:pPr>
        <w:pStyle w:val="Style0"/>
        <w:numPr>
          <w:ilvl w:val="0"/>
          <w:numId w:val="142"/>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hanging="720"/>
        <w:jc w:val="both"/>
        <w:rPr>
          <w:bCs/>
          <w:color w:val="000000"/>
          <w:sz w:val="20"/>
          <w:szCs w:val="20"/>
        </w:rPr>
      </w:pPr>
      <w:r w:rsidRPr="003F66E4">
        <w:rPr>
          <w:bCs/>
          <w:color w:val="000000"/>
          <w:sz w:val="20"/>
          <w:szCs w:val="20"/>
        </w:rPr>
        <w:t>Expected Date of Completion:</w:t>
      </w:r>
    </w:p>
    <w:p w:rsidR="00A71622" w:rsidRPr="00C6655F" w:rsidRDefault="004C6A2F" w:rsidP="00A71622">
      <w:pPr>
        <w:pStyle w:val="ListParagraph"/>
        <w:rPr>
          <w:rFonts w:ascii="Comic Sans MS" w:hAnsi="Comic Sans MS"/>
          <w:sz w:val="20"/>
          <w:szCs w:val="20"/>
        </w:rPr>
      </w:pPr>
      <w:r w:rsidRPr="00C6655F">
        <w:rPr>
          <w:rFonts w:ascii="Comic Sans MS" w:hAnsi="Comic Sans MS"/>
          <w:sz w:val="20"/>
          <w:szCs w:val="20"/>
        </w:rPr>
        <w:t>December 2023</w:t>
      </w:r>
    </w:p>
    <w:p w:rsidR="00405CC8" w:rsidRPr="00C6655F" w:rsidRDefault="00405CC8" w:rsidP="00A71622">
      <w:pPr>
        <w:pStyle w:val="ListParagraph"/>
        <w:rPr>
          <w:sz w:val="20"/>
          <w:szCs w:val="20"/>
        </w:rPr>
      </w:pPr>
    </w:p>
    <w:p w:rsidR="00B43E9C" w:rsidRPr="00C6655F" w:rsidRDefault="00FD7856" w:rsidP="0030704F">
      <w:pPr>
        <w:pStyle w:val="Style0"/>
        <w:numPr>
          <w:ilvl w:val="0"/>
          <w:numId w:val="142"/>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hanging="426"/>
        <w:jc w:val="both"/>
        <w:rPr>
          <w:bCs/>
          <w:sz w:val="20"/>
          <w:szCs w:val="20"/>
        </w:rPr>
      </w:pPr>
      <w:r w:rsidRPr="00C6655F">
        <w:rPr>
          <w:sz w:val="20"/>
          <w:szCs w:val="20"/>
        </w:rPr>
        <w:t>D</w:t>
      </w:r>
      <w:r w:rsidR="0090772D" w:rsidRPr="00C6655F">
        <w:rPr>
          <w:sz w:val="20"/>
          <w:szCs w:val="20"/>
        </w:rPr>
        <w:t>ate of importation or intended importation</w:t>
      </w:r>
      <w:r w:rsidRPr="00C6655F">
        <w:rPr>
          <w:sz w:val="20"/>
          <w:szCs w:val="20"/>
        </w:rPr>
        <w:t xml:space="preserve"> (for an imported LMO)</w:t>
      </w:r>
      <w:r w:rsidR="00B43E9C" w:rsidRPr="00C6655F">
        <w:rPr>
          <w:sz w:val="20"/>
          <w:szCs w:val="20"/>
        </w:rPr>
        <w:t>.</w:t>
      </w:r>
      <w:r w:rsidRPr="00C6655F">
        <w:rPr>
          <w:sz w:val="20"/>
          <w:szCs w:val="20"/>
        </w:rPr>
        <w:br/>
      </w:r>
      <w:r w:rsidR="00624FD0">
        <w:rPr>
          <w:bCs/>
          <w:sz w:val="20"/>
          <w:szCs w:val="20"/>
        </w:rPr>
        <w:t xml:space="preserve">      3</w:t>
      </w:r>
      <w:r w:rsidR="00624FD0">
        <w:rPr>
          <w:bCs/>
          <w:sz w:val="20"/>
          <w:szCs w:val="20"/>
          <w:vertAlign w:val="superscript"/>
        </w:rPr>
        <w:t xml:space="preserve"> </w:t>
      </w:r>
      <w:r w:rsidR="00624FD0">
        <w:rPr>
          <w:bCs/>
          <w:sz w:val="20"/>
          <w:szCs w:val="20"/>
        </w:rPr>
        <w:t>April 2016</w:t>
      </w:r>
    </w:p>
    <w:p w:rsidR="000A1E42" w:rsidRPr="003F66E4" w:rsidRDefault="000A1E42" w:rsidP="00092662">
      <w:pPr>
        <w:pStyle w:val="Style0"/>
        <w:numPr>
          <w:ilvl w:val="0"/>
          <w:numId w:val="14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720"/>
        <w:jc w:val="both"/>
        <w:rPr>
          <w:bCs/>
          <w:color w:val="000000"/>
          <w:sz w:val="20"/>
          <w:szCs w:val="20"/>
        </w:rPr>
      </w:pPr>
      <w:r w:rsidRPr="003F66E4">
        <w:rPr>
          <w:bCs/>
          <w:color w:val="000000"/>
          <w:sz w:val="20"/>
          <w:szCs w:val="20"/>
        </w:rPr>
        <w:t xml:space="preserve">If the experiments are successful are there plans for an application for field </w:t>
      </w:r>
      <w:r w:rsidR="00CC7759" w:rsidRPr="003F66E4">
        <w:rPr>
          <w:bCs/>
          <w:color w:val="000000"/>
          <w:sz w:val="20"/>
          <w:szCs w:val="20"/>
        </w:rPr>
        <w:t>experiment</w:t>
      </w:r>
      <w:r w:rsidRPr="003F66E4">
        <w:rPr>
          <w:bCs/>
          <w:color w:val="000000"/>
          <w:sz w:val="20"/>
          <w:szCs w:val="20"/>
        </w:rPr>
        <w:t xml:space="preserve">? </w:t>
      </w:r>
    </w:p>
    <w:p w:rsidR="00FE7DA0" w:rsidRDefault="00FE7DA0" w:rsidP="00092662">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p>
    <w:p w:rsidR="000A1E42" w:rsidRDefault="00367AEB" w:rsidP="00FE7DA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426"/>
        <w:jc w:val="both"/>
        <w:rPr>
          <w:bCs/>
          <w:color w:val="000000"/>
          <w:sz w:val="20"/>
          <w:szCs w:val="20"/>
        </w:rPr>
      </w:pPr>
      <w:r w:rsidRPr="003F66E4">
        <w:rPr>
          <w:bCs/>
          <w:color w:val="000000"/>
          <w:sz w:val="20"/>
          <w:szCs w:val="20"/>
        </w:rPr>
        <w:t>Yes</w:t>
      </w:r>
      <w:r w:rsidRPr="00560A23">
        <w:rPr>
          <w:bCs/>
          <w:color w:val="000000"/>
          <w:sz w:val="20"/>
          <w:szCs w:val="20"/>
        </w:rPr>
        <w:t xml:space="preserve">  </w:t>
      </w:r>
      <w:r w:rsidRPr="00A86DA3">
        <w:rPr>
          <w:bCs/>
          <w:color w:val="000000"/>
          <w:sz w:val="20"/>
          <w:szCs w:val="20"/>
        </w:rPr>
        <w:sym w:font="Webdings" w:char="F063"/>
      </w:r>
      <w:r w:rsidRPr="00A86DA3">
        <w:rPr>
          <w:bCs/>
          <w:color w:val="000000"/>
          <w:sz w:val="20"/>
          <w:szCs w:val="20"/>
        </w:rPr>
        <w:t xml:space="preserve"> </w:t>
      </w:r>
      <w:r w:rsidRPr="00560A23">
        <w:rPr>
          <w:bCs/>
          <w:color w:val="000000"/>
          <w:sz w:val="20"/>
          <w:szCs w:val="20"/>
        </w:rPr>
        <w:tab/>
        <w:t>N</w:t>
      </w:r>
      <w:r w:rsidRPr="00560A23">
        <w:rPr>
          <w:color w:val="000000"/>
          <w:sz w:val="20"/>
          <w:szCs w:val="20"/>
        </w:rPr>
        <w:t xml:space="preserve">o   </w:t>
      </w:r>
      <w:r w:rsidR="006D5F39" w:rsidRPr="006D5F39">
        <w:rPr>
          <w:bCs/>
          <w:color w:val="000000"/>
          <w:sz w:val="20"/>
          <w:szCs w:val="20"/>
          <w:highlight w:val="black"/>
        </w:rPr>
        <w:sym w:font="Webdings" w:char="F063"/>
      </w:r>
    </w:p>
    <w:p w:rsidR="00405CC8" w:rsidRPr="00367AEB" w:rsidRDefault="00405CC8" w:rsidP="00FE7DA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rsidR="000A1E42" w:rsidRPr="00F770DE" w:rsidRDefault="000A1E42" w:rsidP="00367A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bookmarkStart w:id="7" w:name="OLE_LINK56"/>
      <w:bookmarkStart w:id="8" w:name="OLE_LINK57"/>
    </w:p>
    <w:bookmarkEnd w:id="7"/>
    <w:bookmarkEnd w:id="8"/>
    <w:p w:rsidR="000A1E42" w:rsidRDefault="000A1E42" w:rsidP="00B43E9C">
      <w:pPr>
        <w:pStyle w:val="Style0"/>
        <w:framePr w:w="9071" w:wrap="auto" w:hAnchor="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sectPr w:rsidR="000A1E42" w:rsidSect="0056423F">
          <w:headerReference w:type="even" r:id="rId16"/>
          <w:headerReference w:type="default" r:id="rId17"/>
          <w:footerReference w:type="even" r:id="rId18"/>
          <w:footerReference w:type="default" r:id="rId19"/>
          <w:headerReference w:type="first" r:id="rId20"/>
          <w:footerReference w:type="first" r:id="rId21"/>
          <w:pgSz w:w="12240" w:h="15840"/>
          <w:pgMar w:top="1701" w:right="1750" w:bottom="1440" w:left="1418" w:header="720" w:footer="720" w:gutter="0"/>
          <w:pgNumType w:start="1" w:chapStyle="1"/>
          <w:cols w:space="720"/>
          <w:titlePg/>
          <w:docGrid w:linePitch="360"/>
        </w:sectPr>
      </w:pPr>
    </w:p>
    <w:p w:rsidR="00B43E9C" w:rsidRPr="00FE3361" w:rsidRDefault="00AE0F4D" w:rsidP="00B43E9C">
      <w:pPr>
        <w:pStyle w:val="Header"/>
        <w:jc w:val="both"/>
        <w:rPr>
          <w:rFonts w:cs="Arial"/>
          <w:b/>
          <w:i/>
        </w:rPr>
      </w:pPr>
      <w:r>
        <w:rPr>
          <w:rFonts w:cs="Arial"/>
          <w:b/>
          <w:i/>
          <w:lang w:val="en-US"/>
        </w:rPr>
        <w:t>Part C:</w:t>
      </w:r>
      <w:r w:rsidR="00B43E9C" w:rsidRPr="00FE3361">
        <w:rPr>
          <w:rFonts w:cs="Arial"/>
          <w:b/>
          <w:i/>
        </w:rPr>
        <w:t xml:space="preserve"> Description of the LMO</w:t>
      </w:r>
    </w:p>
    <w:p w:rsidR="00B43E9C" w:rsidRDefault="00B43E9C"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0A1E42" w:rsidRPr="00B073B2" w:rsidRDefault="000A1E42"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F770DE">
        <w:rPr>
          <w:color w:val="000000"/>
          <w:sz w:val="20"/>
          <w:szCs w:val="20"/>
        </w:rPr>
        <w:t>Please</w:t>
      </w:r>
      <w:r w:rsidR="00985D21">
        <w:rPr>
          <w:color w:val="000000"/>
          <w:sz w:val="20"/>
          <w:szCs w:val="20"/>
        </w:rPr>
        <w:t xml:space="preserve"> </w:t>
      </w:r>
      <w:r w:rsidR="00985D21" w:rsidRPr="008B7777">
        <w:rPr>
          <w:sz w:val="20"/>
          <w:szCs w:val="20"/>
        </w:rPr>
        <w:t>refer to the explanatory notes on part C before filling in</w:t>
      </w:r>
      <w:r w:rsidRPr="008B7777">
        <w:rPr>
          <w:sz w:val="20"/>
          <w:szCs w:val="20"/>
        </w:rPr>
        <w:t xml:space="preserve"> t</w:t>
      </w:r>
      <w:r w:rsidRPr="00B073B2">
        <w:rPr>
          <w:sz w:val="20"/>
          <w:szCs w:val="20"/>
        </w:rPr>
        <w:t xml:space="preserve">he specific information in a tabulated form as </w:t>
      </w:r>
      <w:r w:rsidR="00A50F94" w:rsidRPr="00B073B2">
        <w:rPr>
          <w:sz w:val="20"/>
          <w:szCs w:val="20"/>
        </w:rPr>
        <w:t xml:space="preserve">shown </w:t>
      </w:r>
      <w:r w:rsidRPr="00B073B2">
        <w:rPr>
          <w:sz w:val="20"/>
          <w:szCs w:val="20"/>
        </w:rPr>
        <w:t>below</w:t>
      </w:r>
      <w:r w:rsidR="00DB42E9">
        <w:rPr>
          <w:sz w:val="20"/>
          <w:szCs w:val="20"/>
        </w:rPr>
        <w:t>.</w:t>
      </w:r>
    </w:p>
    <w:p w:rsidR="000A1E42" w:rsidRPr="00F770DE" w:rsidRDefault="000A1E42"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0A1E42" w:rsidRDefault="000A1E42" w:rsidP="00371839">
      <w:pPr>
        <w:pStyle w:val="Style0"/>
        <w:tabs>
          <w:tab w:val="left" w:pos="720"/>
          <w:tab w:val="left" w:pos="1440"/>
          <w:tab w:val="left" w:pos="2160"/>
          <w:tab w:val="left" w:pos="2880"/>
          <w:tab w:val="left" w:pos="3600"/>
          <w:tab w:val="left" w:pos="4320"/>
          <w:tab w:val="left" w:pos="5040"/>
          <w:tab w:val="right" w:pos="12960"/>
        </w:tabs>
        <w:spacing w:line="360" w:lineRule="auto"/>
        <w:jc w:val="both"/>
        <w:rPr>
          <w:b/>
          <w:color w:val="000000"/>
          <w:sz w:val="20"/>
          <w:szCs w:val="20"/>
        </w:rPr>
      </w:pPr>
      <w:r w:rsidRPr="00F770DE">
        <w:rPr>
          <w:b/>
          <w:color w:val="000000"/>
          <w:sz w:val="20"/>
          <w:szCs w:val="20"/>
        </w:rPr>
        <w:t xml:space="preserve">Table </w:t>
      </w:r>
      <w:r w:rsidR="009714D2">
        <w:rPr>
          <w:b/>
          <w:color w:val="000000"/>
          <w:sz w:val="20"/>
          <w:szCs w:val="20"/>
        </w:rPr>
        <w:t>2</w:t>
      </w:r>
      <w:r w:rsidRPr="00F770DE">
        <w:rPr>
          <w:b/>
          <w:color w:val="000000"/>
          <w:sz w:val="20"/>
          <w:szCs w:val="20"/>
        </w:rPr>
        <w:t xml:space="preserve"> Description of the LMO for contained use activities</w:t>
      </w:r>
      <w:r w:rsidR="00371839">
        <w:rPr>
          <w:b/>
          <w:color w:val="000000"/>
          <w:sz w:val="20"/>
          <w:szCs w:val="20"/>
        </w:rPr>
        <w:tab/>
      </w:r>
    </w:p>
    <w:p w:rsidR="002F4855" w:rsidRPr="002F4855" w:rsidRDefault="002F4855"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tbl>
      <w:tblPr>
        <w:tblW w:w="130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721"/>
        <w:gridCol w:w="1681"/>
        <w:gridCol w:w="1701"/>
        <w:gridCol w:w="1843"/>
        <w:gridCol w:w="1417"/>
        <w:gridCol w:w="1701"/>
        <w:gridCol w:w="2268"/>
      </w:tblGrid>
      <w:tr w:rsidR="000B323D" w:rsidRPr="00F770DE" w:rsidTr="00000253">
        <w:tc>
          <w:tcPr>
            <w:tcW w:w="709" w:type="dxa"/>
            <w:tcBorders>
              <w:top w:val="single" w:sz="4" w:space="0" w:color="auto"/>
              <w:left w:val="single" w:sz="12" w:space="0" w:color="auto"/>
              <w:bottom w:val="nil"/>
              <w:right w:val="single" w:sz="4" w:space="0" w:color="auto"/>
            </w:tcBorders>
          </w:tcPr>
          <w:p w:rsidR="000B323D" w:rsidRPr="00F770DE" w:rsidRDefault="000B323D" w:rsidP="00766669">
            <w:pPr>
              <w:pStyle w:val="Heading8"/>
              <w:spacing w:line="360" w:lineRule="auto"/>
              <w:rPr>
                <w:rFonts w:ascii="Arial" w:hAnsi="Arial" w:cs="Arial"/>
                <w:sz w:val="20"/>
                <w:szCs w:val="20"/>
              </w:rPr>
            </w:pPr>
            <w:r w:rsidRPr="00F770DE">
              <w:rPr>
                <w:rFonts w:ascii="Arial" w:hAnsi="Arial" w:cs="Arial"/>
                <w:sz w:val="20"/>
                <w:szCs w:val="20"/>
              </w:rPr>
              <w:t>LMO</w:t>
            </w:r>
          </w:p>
        </w:tc>
        <w:tc>
          <w:tcPr>
            <w:tcW w:w="1721" w:type="dxa"/>
            <w:tcBorders>
              <w:top w:val="single" w:sz="4" w:space="0" w:color="auto"/>
              <w:left w:val="single" w:sz="4" w:space="0" w:color="auto"/>
              <w:bottom w:val="nil"/>
              <w:right w:val="single" w:sz="4" w:space="0" w:color="auto"/>
            </w:tcBorders>
          </w:tcPr>
          <w:p w:rsidR="000B323D" w:rsidRPr="00F770DE" w:rsidRDefault="000B323D" w:rsidP="00D002E2">
            <w:pPr>
              <w:spacing w:line="360" w:lineRule="auto"/>
              <w:rPr>
                <w:rFonts w:cs="Arial"/>
                <w:b/>
                <w:bCs/>
                <w:sz w:val="20"/>
                <w:szCs w:val="20"/>
              </w:rPr>
            </w:pPr>
            <w:r>
              <w:rPr>
                <w:rFonts w:cs="Arial"/>
                <w:b/>
                <w:bCs/>
                <w:sz w:val="20"/>
                <w:szCs w:val="20"/>
              </w:rPr>
              <w:t>Common and s</w:t>
            </w:r>
            <w:r w:rsidRPr="00F770DE">
              <w:rPr>
                <w:rFonts w:cs="Arial"/>
                <w:b/>
                <w:bCs/>
                <w:sz w:val="20"/>
                <w:szCs w:val="20"/>
              </w:rPr>
              <w:t>cientific name</w:t>
            </w:r>
            <w:r>
              <w:rPr>
                <w:rFonts w:cs="Arial"/>
                <w:b/>
                <w:bCs/>
                <w:sz w:val="20"/>
                <w:szCs w:val="20"/>
              </w:rPr>
              <w:t>(s)</w:t>
            </w:r>
            <w:r w:rsidRPr="00F770DE">
              <w:rPr>
                <w:rFonts w:cs="Arial"/>
                <w:b/>
                <w:bCs/>
                <w:sz w:val="20"/>
                <w:szCs w:val="20"/>
              </w:rPr>
              <w:t xml:space="preserve"> of </w:t>
            </w:r>
          </w:p>
          <w:p w:rsidR="000B323D" w:rsidRDefault="000B323D" w:rsidP="00D002E2">
            <w:pPr>
              <w:spacing w:line="360" w:lineRule="auto"/>
              <w:rPr>
                <w:rFonts w:cs="Arial"/>
                <w:b/>
                <w:bCs/>
                <w:sz w:val="20"/>
                <w:szCs w:val="20"/>
              </w:rPr>
            </w:pPr>
            <w:r>
              <w:rPr>
                <w:rFonts w:cs="Arial"/>
                <w:b/>
                <w:bCs/>
                <w:sz w:val="20"/>
                <w:szCs w:val="20"/>
              </w:rPr>
              <w:t>p</w:t>
            </w:r>
            <w:r w:rsidRPr="00F770DE">
              <w:rPr>
                <w:rFonts w:cs="Arial"/>
                <w:b/>
                <w:bCs/>
                <w:sz w:val="20"/>
                <w:szCs w:val="20"/>
              </w:rPr>
              <w:t>arent</w:t>
            </w:r>
          </w:p>
          <w:p w:rsidR="000B323D" w:rsidRDefault="000B323D" w:rsidP="00DA6F28">
            <w:pPr>
              <w:spacing w:line="360" w:lineRule="auto"/>
              <w:rPr>
                <w:rFonts w:cs="Arial"/>
                <w:b/>
                <w:bCs/>
                <w:sz w:val="20"/>
                <w:szCs w:val="20"/>
              </w:rPr>
            </w:pPr>
            <w:r w:rsidRPr="00F770DE">
              <w:rPr>
                <w:rFonts w:cs="Arial"/>
                <w:b/>
                <w:bCs/>
                <w:sz w:val="20"/>
                <w:szCs w:val="20"/>
              </w:rPr>
              <w:t xml:space="preserve">organism </w:t>
            </w:r>
            <w:r w:rsidRPr="001223B5">
              <w:rPr>
                <w:rFonts w:cs="Arial"/>
                <w:b/>
                <w:bCs/>
                <w:sz w:val="20"/>
                <w:szCs w:val="20"/>
              </w:rPr>
              <w:t>(recipient)</w:t>
            </w:r>
          </w:p>
          <w:p w:rsidR="000B323D" w:rsidRPr="00F770DE" w:rsidRDefault="000B323D" w:rsidP="00D002E2">
            <w:pPr>
              <w:spacing w:line="360" w:lineRule="auto"/>
              <w:rPr>
                <w:rFonts w:cs="Arial"/>
                <w:b/>
                <w:bCs/>
                <w:sz w:val="20"/>
                <w:szCs w:val="20"/>
              </w:rPr>
            </w:pPr>
          </w:p>
        </w:tc>
        <w:tc>
          <w:tcPr>
            <w:tcW w:w="1681" w:type="dxa"/>
            <w:tcBorders>
              <w:top w:val="single" w:sz="4" w:space="0" w:color="auto"/>
              <w:left w:val="single" w:sz="4" w:space="0" w:color="auto"/>
              <w:bottom w:val="nil"/>
              <w:right w:val="single" w:sz="4" w:space="0" w:color="auto"/>
            </w:tcBorders>
          </w:tcPr>
          <w:p w:rsidR="000B323D" w:rsidRDefault="000B323D" w:rsidP="00D002E2">
            <w:pPr>
              <w:spacing w:line="360" w:lineRule="auto"/>
              <w:rPr>
                <w:rFonts w:cs="Arial"/>
                <w:b/>
                <w:bCs/>
                <w:sz w:val="20"/>
                <w:szCs w:val="20"/>
              </w:rPr>
            </w:pPr>
            <w:r w:rsidRPr="00F770DE">
              <w:rPr>
                <w:rFonts w:cs="Arial"/>
                <w:b/>
                <w:bCs/>
                <w:sz w:val="20"/>
                <w:szCs w:val="20"/>
              </w:rPr>
              <w:t>Common</w:t>
            </w:r>
            <w:r>
              <w:rPr>
                <w:rFonts w:cs="Arial"/>
                <w:b/>
                <w:bCs/>
                <w:sz w:val="20"/>
                <w:szCs w:val="20"/>
              </w:rPr>
              <w:t xml:space="preserve"> and scientific </w:t>
            </w:r>
            <w:r w:rsidRPr="00F770DE">
              <w:rPr>
                <w:rFonts w:cs="Arial"/>
                <w:b/>
                <w:bCs/>
                <w:sz w:val="20"/>
                <w:szCs w:val="20"/>
              </w:rPr>
              <w:t xml:space="preserve"> name</w:t>
            </w:r>
            <w:r>
              <w:rPr>
                <w:rFonts w:cs="Arial"/>
                <w:b/>
                <w:bCs/>
                <w:sz w:val="20"/>
                <w:szCs w:val="20"/>
              </w:rPr>
              <w:t>(s)</w:t>
            </w:r>
            <w:r w:rsidRPr="00F770DE">
              <w:rPr>
                <w:rFonts w:cs="Arial"/>
                <w:b/>
                <w:bCs/>
                <w:sz w:val="20"/>
                <w:szCs w:val="20"/>
              </w:rPr>
              <w:t xml:space="preserve"> of donor organism</w:t>
            </w:r>
          </w:p>
          <w:p w:rsidR="000B323D" w:rsidRPr="00F770DE" w:rsidRDefault="000B323D" w:rsidP="00766669">
            <w:pPr>
              <w:spacing w:line="360" w:lineRule="auto"/>
              <w:rPr>
                <w:rFonts w:cs="Arial"/>
                <w:b/>
                <w:bCs/>
                <w:sz w:val="20"/>
                <w:szCs w:val="20"/>
              </w:rPr>
            </w:pPr>
          </w:p>
        </w:tc>
        <w:tc>
          <w:tcPr>
            <w:tcW w:w="1701" w:type="dxa"/>
            <w:tcBorders>
              <w:top w:val="single" w:sz="4" w:space="0" w:color="auto"/>
              <w:left w:val="single" w:sz="4" w:space="0" w:color="auto"/>
              <w:bottom w:val="nil"/>
              <w:right w:val="single" w:sz="4" w:space="0" w:color="auto"/>
            </w:tcBorders>
          </w:tcPr>
          <w:p w:rsidR="000B323D" w:rsidRPr="00F770DE" w:rsidRDefault="000B323D" w:rsidP="00766669">
            <w:pPr>
              <w:spacing w:line="360" w:lineRule="auto"/>
              <w:rPr>
                <w:rFonts w:cs="Arial"/>
                <w:b/>
                <w:bCs/>
                <w:sz w:val="20"/>
                <w:szCs w:val="20"/>
              </w:rPr>
            </w:pPr>
            <w:r w:rsidRPr="00F770DE">
              <w:rPr>
                <w:rFonts w:cs="Arial"/>
                <w:b/>
                <w:bCs/>
                <w:sz w:val="20"/>
                <w:szCs w:val="20"/>
              </w:rPr>
              <w:t>Vector(s)</w:t>
            </w:r>
            <w:r>
              <w:rPr>
                <w:rFonts w:cs="Arial"/>
                <w:b/>
                <w:bCs/>
                <w:sz w:val="20"/>
                <w:szCs w:val="20"/>
              </w:rPr>
              <w:t xml:space="preserve"> and</w:t>
            </w:r>
            <w:r w:rsidRPr="00F770DE">
              <w:rPr>
                <w:rFonts w:cs="Arial"/>
                <w:b/>
                <w:bCs/>
                <w:sz w:val="20"/>
                <w:szCs w:val="20"/>
              </w:rPr>
              <w:t xml:space="preserve"> method of </w:t>
            </w:r>
            <w:r>
              <w:rPr>
                <w:rFonts w:cs="Arial"/>
                <w:b/>
                <w:bCs/>
                <w:sz w:val="20"/>
                <w:szCs w:val="20"/>
              </w:rPr>
              <w:t xml:space="preserve">genetic modification </w:t>
            </w:r>
          </w:p>
        </w:tc>
        <w:tc>
          <w:tcPr>
            <w:tcW w:w="1843" w:type="dxa"/>
            <w:tcBorders>
              <w:top w:val="single" w:sz="4" w:space="0" w:color="auto"/>
              <w:left w:val="single" w:sz="4" w:space="0" w:color="auto"/>
              <w:bottom w:val="nil"/>
              <w:right w:val="single" w:sz="4" w:space="0" w:color="auto"/>
            </w:tcBorders>
          </w:tcPr>
          <w:p w:rsidR="000B323D" w:rsidRPr="00F770DE" w:rsidRDefault="000B323D" w:rsidP="00766669">
            <w:pPr>
              <w:spacing w:line="360" w:lineRule="auto"/>
              <w:rPr>
                <w:rFonts w:cs="Arial"/>
                <w:b/>
                <w:bCs/>
                <w:sz w:val="20"/>
                <w:szCs w:val="20"/>
              </w:rPr>
            </w:pPr>
            <w:r w:rsidRPr="00F770DE">
              <w:rPr>
                <w:rFonts w:cs="Arial"/>
                <w:b/>
                <w:bCs/>
                <w:sz w:val="20"/>
                <w:szCs w:val="20"/>
              </w:rPr>
              <w:t xml:space="preserve">Class of </w:t>
            </w:r>
            <w:r>
              <w:rPr>
                <w:rFonts w:cs="Arial"/>
                <w:b/>
                <w:bCs/>
                <w:sz w:val="20"/>
                <w:szCs w:val="20"/>
              </w:rPr>
              <w:t>modified trait (Refer to Box 1</w:t>
            </w:r>
            <w:r w:rsidR="00214CED">
              <w:rPr>
                <w:rFonts w:cs="Arial"/>
                <w:b/>
                <w:bCs/>
                <w:sz w:val="20"/>
                <w:szCs w:val="20"/>
              </w:rPr>
              <w:t xml:space="preserve"> of the Explanatory Notes)</w:t>
            </w:r>
            <w:r>
              <w:rPr>
                <w:rFonts w:cs="Arial"/>
                <w:b/>
                <w:bCs/>
                <w:sz w:val="20"/>
                <w:szCs w:val="20"/>
              </w:rPr>
              <w:t xml:space="preserve"> </w:t>
            </w:r>
            <w:r w:rsidRPr="00F770DE">
              <w:rPr>
                <w:rFonts w:cs="Arial"/>
                <w:b/>
                <w:bCs/>
                <w:sz w:val="20"/>
                <w:szCs w:val="20"/>
              </w:rPr>
              <w:t>)</w:t>
            </w:r>
          </w:p>
        </w:tc>
        <w:tc>
          <w:tcPr>
            <w:tcW w:w="1417" w:type="dxa"/>
            <w:tcBorders>
              <w:top w:val="single" w:sz="4" w:space="0" w:color="auto"/>
              <w:left w:val="single" w:sz="4" w:space="0" w:color="auto"/>
              <w:bottom w:val="nil"/>
              <w:right w:val="single" w:sz="4" w:space="0" w:color="auto"/>
            </w:tcBorders>
          </w:tcPr>
          <w:p w:rsidR="000B323D" w:rsidRPr="00F770DE" w:rsidRDefault="000B323D" w:rsidP="00766669">
            <w:pPr>
              <w:spacing w:line="360" w:lineRule="auto"/>
              <w:rPr>
                <w:rFonts w:cs="Arial"/>
                <w:b/>
                <w:bCs/>
                <w:sz w:val="20"/>
                <w:szCs w:val="20"/>
              </w:rPr>
            </w:pPr>
            <w:r w:rsidRPr="00F770DE">
              <w:rPr>
                <w:rFonts w:cs="Arial"/>
                <w:b/>
                <w:bCs/>
                <w:sz w:val="20"/>
                <w:szCs w:val="20"/>
              </w:rPr>
              <w:t>Modified trait</w:t>
            </w:r>
          </w:p>
        </w:tc>
        <w:tc>
          <w:tcPr>
            <w:tcW w:w="1701" w:type="dxa"/>
            <w:tcBorders>
              <w:top w:val="single" w:sz="4" w:space="0" w:color="auto"/>
              <w:left w:val="single" w:sz="4" w:space="0" w:color="auto"/>
              <w:bottom w:val="nil"/>
              <w:right w:val="single" w:sz="4" w:space="0" w:color="auto"/>
            </w:tcBorders>
          </w:tcPr>
          <w:p w:rsidR="000B323D" w:rsidRPr="00C6655F" w:rsidRDefault="000B323D" w:rsidP="000B323D">
            <w:pPr>
              <w:autoSpaceDE w:val="0"/>
              <w:autoSpaceDN w:val="0"/>
              <w:adjustRightInd w:val="0"/>
              <w:rPr>
                <w:rFonts w:cs="Arial"/>
                <w:b/>
                <w:sz w:val="20"/>
                <w:szCs w:val="20"/>
              </w:rPr>
            </w:pPr>
            <w:r w:rsidRPr="00D467C1">
              <w:rPr>
                <w:rFonts w:cs="Arial"/>
                <w:b/>
                <w:sz w:val="20"/>
                <w:szCs w:val="20"/>
              </w:rPr>
              <w:t xml:space="preserve"> Number of genes involved (</w:t>
            </w:r>
            <w:r w:rsidRPr="00C6655F">
              <w:rPr>
                <w:rFonts w:cs="Arial"/>
                <w:b/>
                <w:sz w:val="20"/>
                <w:szCs w:val="20"/>
              </w:rPr>
              <w:t>Plea</w:t>
            </w:r>
            <w:r w:rsidR="001223B5" w:rsidRPr="00C6655F">
              <w:rPr>
                <w:rFonts w:cs="Arial"/>
                <w:b/>
                <w:sz w:val="20"/>
                <w:szCs w:val="20"/>
              </w:rPr>
              <w:t>se provide the gene construct(s)</w:t>
            </w:r>
            <w:r w:rsidR="00F85E79" w:rsidRPr="00C6655F">
              <w:rPr>
                <w:rFonts w:cs="Arial"/>
                <w:b/>
                <w:sz w:val="20"/>
                <w:szCs w:val="20"/>
              </w:rPr>
              <w:t xml:space="preserve"> map</w:t>
            </w:r>
            <w:r w:rsidRPr="00C6655F">
              <w:rPr>
                <w:rFonts w:cs="Arial"/>
                <w:b/>
                <w:sz w:val="20"/>
                <w:szCs w:val="20"/>
              </w:rPr>
              <w:t>)</w:t>
            </w:r>
          </w:p>
          <w:p w:rsidR="000B323D" w:rsidRPr="00D467C1" w:rsidRDefault="000B323D" w:rsidP="00F90375">
            <w:pPr>
              <w:spacing w:line="360" w:lineRule="auto"/>
              <w:rPr>
                <w:rFonts w:cs="Arial"/>
                <w:b/>
                <w:bCs/>
                <w:sz w:val="20"/>
                <w:szCs w:val="20"/>
              </w:rPr>
            </w:pPr>
          </w:p>
        </w:tc>
        <w:tc>
          <w:tcPr>
            <w:tcW w:w="2268" w:type="dxa"/>
            <w:tcBorders>
              <w:top w:val="single" w:sz="4" w:space="0" w:color="auto"/>
              <w:left w:val="single" w:sz="4" w:space="0" w:color="auto"/>
              <w:bottom w:val="nil"/>
              <w:right w:val="single" w:sz="4" w:space="0" w:color="auto"/>
            </w:tcBorders>
          </w:tcPr>
          <w:p w:rsidR="000B323D" w:rsidRPr="00F770DE" w:rsidRDefault="000B323D" w:rsidP="00364BD8">
            <w:pPr>
              <w:spacing w:line="360" w:lineRule="auto"/>
              <w:rPr>
                <w:rFonts w:cs="Arial"/>
                <w:b/>
                <w:bCs/>
                <w:sz w:val="20"/>
                <w:szCs w:val="20"/>
              </w:rPr>
            </w:pPr>
            <w:r w:rsidRPr="00F770DE">
              <w:rPr>
                <w:rFonts w:cs="Arial"/>
                <w:b/>
                <w:bCs/>
                <w:sz w:val="20"/>
                <w:szCs w:val="20"/>
              </w:rPr>
              <w:t>Identity a</w:t>
            </w:r>
            <w:r>
              <w:rPr>
                <w:rFonts w:cs="Arial"/>
                <w:b/>
                <w:bCs/>
                <w:sz w:val="20"/>
                <w:szCs w:val="20"/>
              </w:rPr>
              <w:t xml:space="preserve">nd function of </w:t>
            </w:r>
            <w:r w:rsidR="00364BD8">
              <w:rPr>
                <w:rFonts w:cs="Arial"/>
                <w:b/>
                <w:bCs/>
                <w:sz w:val="20"/>
                <w:szCs w:val="20"/>
              </w:rPr>
              <w:t xml:space="preserve">the </w:t>
            </w:r>
            <w:r>
              <w:rPr>
                <w:rFonts w:cs="Arial"/>
                <w:b/>
                <w:bCs/>
                <w:sz w:val="20"/>
                <w:szCs w:val="20"/>
              </w:rPr>
              <w:t xml:space="preserve">gene(s) </w:t>
            </w:r>
            <w:r w:rsidR="00364BD8">
              <w:rPr>
                <w:rFonts w:cs="Arial"/>
                <w:b/>
                <w:bCs/>
                <w:sz w:val="20"/>
                <w:szCs w:val="20"/>
              </w:rPr>
              <w:t xml:space="preserve">involved </w:t>
            </w:r>
          </w:p>
        </w:tc>
      </w:tr>
      <w:tr w:rsidR="009265F5" w:rsidRPr="00F770DE" w:rsidTr="00000253">
        <w:trPr>
          <w:cantSplit/>
          <w:trHeight w:val="1106"/>
        </w:trPr>
        <w:tc>
          <w:tcPr>
            <w:tcW w:w="709" w:type="dxa"/>
            <w:vMerge w:val="restart"/>
            <w:tcBorders>
              <w:top w:val="single" w:sz="4" w:space="0" w:color="auto"/>
              <w:left w:val="single" w:sz="12" w:space="0" w:color="auto"/>
              <w:right w:val="single" w:sz="4" w:space="0" w:color="auto"/>
            </w:tcBorders>
          </w:tcPr>
          <w:p w:rsidR="009265F5" w:rsidRPr="00F770DE" w:rsidRDefault="009265F5" w:rsidP="00766669">
            <w:pPr>
              <w:spacing w:line="360" w:lineRule="auto"/>
              <w:rPr>
                <w:rFonts w:cs="Arial"/>
                <w:sz w:val="20"/>
                <w:szCs w:val="20"/>
              </w:rPr>
            </w:pPr>
            <w:r>
              <w:rPr>
                <w:rFonts w:cs="Arial"/>
                <w:sz w:val="20"/>
                <w:szCs w:val="20"/>
              </w:rPr>
              <w:t>1</w:t>
            </w:r>
          </w:p>
        </w:tc>
        <w:tc>
          <w:tcPr>
            <w:tcW w:w="1721" w:type="dxa"/>
            <w:vMerge w:val="restart"/>
            <w:tcBorders>
              <w:top w:val="single" w:sz="4" w:space="0" w:color="auto"/>
              <w:left w:val="single" w:sz="4" w:space="0" w:color="auto"/>
              <w:right w:val="single" w:sz="4" w:space="0" w:color="auto"/>
            </w:tcBorders>
          </w:tcPr>
          <w:p w:rsidR="009265F5" w:rsidRDefault="009265F5" w:rsidP="00560A23">
            <w:pPr>
              <w:spacing w:line="360" w:lineRule="auto"/>
              <w:rPr>
                <w:rFonts w:ascii="Comic Sans MS" w:hAnsi="Comic Sans MS" w:cs="Arial"/>
                <w:i/>
                <w:sz w:val="20"/>
                <w:szCs w:val="20"/>
              </w:rPr>
            </w:pPr>
            <w:r>
              <w:rPr>
                <w:rFonts w:ascii="Comic Sans MS" w:hAnsi="Comic Sans MS" w:cs="Arial"/>
                <w:sz w:val="20"/>
                <w:szCs w:val="20"/>
              </w:rPr>
              <w:t xml:space="preserve">Oil palm, </w:t>
            </w:r>
            <w:r w:rsidRPr="005068BC">
              <w:rPr>
                <w:rFonts w:ascii="Comic Sans MS" w:hAnsi="Comic Sans MS" w:cs="Arial"/>
                <w:i/>
                <w:sz w:val="20"/>
                <w:szCs w:val="20"/>
              </w:rPr>
              <w:t>Elaeis guineensis</w:t>
            </w:r>
            <w:r w:rsidRPr="006D5F39">
              <w:rPr>
                <w:rFonts w:ascii="Comic Sans MS" w:hAnsi="Comic Sans MS" w:cs="Arial"/>
                <w:i/>
                <w:sz w:val="20"/>
                <w:szCs w:val="20"/>
              </w:rPr>
              <w:t xml:space="preserve"> </w:t>
            </w:r>
          </w:p>
          <w:p w:rsidR="009265F5" w:rsidRDefault="009265F5" w:rsidP="00560A23">
            <w:pPr>
              <w:spacing w:line="360" w:lineRule="auto"/>
              <w:rPr>
                <w:rFonts w:ascii="Comic Sans MS" w:hAnsi="Comic Sans MS" w:cs="Arial"/>
                <w:i/>
                <w:sz w:val="20"/>
                <w:szCs w:val="20"/>
              </w:rPr>
            </w:pPr>
          </w:p>
          <w:p w:rsidR="009265F5" w:rsidRPr="006D5F39" w:rsidRDefault="009265F5" w:rsidP="00560A23">
            <w:pPr>
              <w:spacing w:line="360" w:lineRule="auto"/>
              <w:rPr>
                <w:rFonts w:ascii="Comic Sans MS" w:hAnsi="Comic Sans MS" w:cs="Arial"/>
                <w:i/>
                <w:sz w:val="20"/>
                <w:szCs w:val="20"/>
              </w:rPr>
            </w:pPr>
          </w:p>
        </w:tc>
        <w:tc>
          <w:tcPr>
            <w:tcW w:w="1681" w:type="dxa"/>
            <w:tcBorders>
              <w:top w:val="single" w:sz="4" w:space="0" w:color="auto"/>
              <w:left w:val="single" w:sz="4" w:space="0" w:color="auto"/>
              <w:right w:val="single" w:sz="4" w:space="0" w:color="auto"/>
            </w:tcBorders>
          </w:tcPr>
          <w:p w:rsidR="009265F5" w:rsidRPr="006D5F39" w:rsidRDefault="009265F5" w:rsidP="00EB7CEA">
            <w:pPr>
              <w:spacing w:line="360" w:lineRule="auto"/>
              <w:rPr>
                <w:rFonts w:ascii="Comic Sans MS" w:hAnsi="Comic Sans MS" w:cs="Arial"/>
                <w:sz w:val="20"/>
                <w:szCs w:val="20"/>
              </w:rPr>
            </w:pPr>
            <w:r w:rsidRPr="006D5F39">
              <w:rPr>
                <w:rFonts w:ascii="Comic Sans MS" w:hAnsi="Comic Sans MS" w:cs="Arial"/>
                <w:i/>
                <w:sz w:val="20"/>
                <w:szCs w:val="20"/>
              </w:rPr>
              <w:t>Streptomyces viridochromogenes</w:t>
            </w:r>
          </w:p>
        </w:tc>
        <w:tc>
          <w:tcPr>
            <w:tcW w:w="1701" w:type="dxa"/>
            <w:vMerge w:val="restart"/>
            <w:tcBorders>
              <w:top w:val="single" w:sz="4" w:space="0" w:color="auto"/>
              <w:left w:val="single" w:sz="4" w:space="0" w:color="auto"/>
              <w:right w:val="single" w:sz="4" w:space="0" w:color="auto"/>
            </w:tcBorders>
          </w:tcPr>
          <w:p w:rsidR="009265F5" w:rsidRPr="00C6655F" w:rsidRDefault="009265F5" w:rsidP="00F7280F">
            <w:pPr>
              <w:spacing w:line="360" w:lineRule="auto"/>
              <w:rPr>
                <w:rFonts w:ascii="Comic Sans MS" w:hAnsi="Comic Sans MS" w:cs="Arial"/>
                <w:sz w:val="20"/>
                <w:szCs w:val="20"/>
              </w:rPr>
            </w:pPr>
            <w:r w:rsidRPr="00C6655F">
              <w:rPr>
                <w:rFonts w:ascii="Comic Sans MS" w:hAnsi="Comic Sans MS" w:cs="Arial"/>
                <w:i/>
                <w:sz w:val="20"/>
                <w:szCs w:val="20"/>
              </w:rPr>
              <w:t>Agrobacterium tumefaciens</w:t>
            </w:r>
            <w:r w:rsidR="00F7280F" w:rsidRPr="00C6655F">
              <w:rPr>
                <w:rFonts w:ascii="Comic Sans MS" w:hAnsi="Comic Sans MS" w:cs="Arial"/>
                <w:i/>
                <w:sz w:val="20"/>
                <w:szCs w:val="20"/>
              </w:rPr>
              <w:t xml:space="preserve"> </w:t>
            </w:r>
            <w:r w:rsidR="00F7280F" w:rsidRPr="00C6655F">
              <w:rPr>
                <w:rFonts w:ascii="Comic Sans MS" w:hAnsi="Comic Sans MS" w:cs="Arial"/>
                <w:sz w:val="20"/>
                <w:szCs w:val="20"/>
              </w:rPr>
              <w:t>mediated system</w:t>
            </w:r>
          </w:p>
        </w:tc>
        <w:tc>
          <w:tcPr>
            <w:tcW w:w="1843" w:type="dxa"/>
            <w:tcBorders>
              <w:top w:val="single" w:sz="4" w:space="0" w:color="auto"/>
              <w:left w:val="single" w:sz="4" w:space="0" w:color="auto"/>
              <w:right w:val="single" w:sz="4" w:space="0" w:color="auto"/>
            </w:tcBorders>
          </w:tcPr>
          <w:p w:rsidR="009265F5" w:rsidRPr="006D5F39" w:rsidRDefault="009265F5" w:rsidP="00B43E9C">
            <w:pPr>
              <w:spacing w:line="360" w:lineRule="auto"/>
              <w:ind w:left="720"/>
              <w:rPr>
                <w:rFonts w:ascii="Comic Sans MS" w:hAnsi="Comic Sans MS" w:cs="Arial"/>
                <w:sz w:val="20"/>
                <w:szCs w:val="20"/>
              </w:rPr>
            </w:pPr>
            <w:r>
              <w:rPr>
                <w:rFonts w:ascii="Comic Sans MS" w:hAnsi="Comic Sans MS" w:cs="Arial"/>
                <w:sz w:val="20"/>
                <w:szCs w:val="20"/>
              </w:rPr>
              <w:t>13</w:t>
            </w:r>
          </w:p>
        </w:tc>
        <w:tc>
          <w:tcPr>
            <w:tcW w:w="1417" w:type="dxa"/>
            <w:tcBorders>
              <w:top w:val="single" w:sz="4" w:space="0" w:color="auto"/>
              <w:left w:val="single" w:sz="4" w:space="0" w:color="auto"/>
              <w:right w:val="single" w:sz="4" w:space="0" w:color="auto"/>
            </w:tcBorders>
          </w:tcPr>
          <w:p w:rsidR="009265F5" w:rsidRPr="006D5F39" w:rsidRDefault="009265F5" w:rsidP="00766669">
            <w:pPr>
              <w:spacing w:line="360" w:lineRule="auto"/>
              <w:rPr>
                <w:rFonts w:ascii="Comic Sans MS" w:hAnsi="Comic Sans MS" w:cs="Arial"/>
                <w:sz w:val="20"/>
                <w:szCs w:val="20"/>
              </w:rPr>
            </w:pPr>
            <w:r>
              <w:rPr>
                <w:rFonts w:ascii="Comic Sans MS" w:hAnsi="Comic Sans MS" w:cs="Arial"/>
                <w:sz w:val="20"/>
                <w:szCs w:val="20"/>
              </w:rPr>
              <w:t>Herbicide tolerance</w:t>
            </w:r>
          </w:p>
        </w:tc>
        <w:tc>
          <w:tcPr>
            <w:tcW w:w="1701" w:type="dxa"/>
            <w:tcBorders>
              <w:top w:val="single" w:sz="4" w:space="0" w:color="auto"/>
              <w:left w:val="single" w:sz="4" w:space="0" w:color="auto"/>
              <w:right w:val="single" w:sz="4" w:space="0" w:color="auto"/>
            </w:tcBorders>
          </w:tcPr>
          <w:p w:rsidR="009265F5" w:rsidRPr="00D467C1" w:rsidRDefault="009265F5" w:rsidP="005068BC">
            <w:pPr>
              <w:pStyle w:val="CommentText"/>
              <w:spacing w:line="360" w:lineRule="auto"/>
              <w:rPr>
                <w:rFonts w:ascii="Comic Sans MS" w:hAnsi="Comic Sans MS" w:cs="Arial"/>
              </w:rPr>
            </w:pPr>
            <w:r w:rsidRPr="00D467C1">
              <w:rPr>
                <w:rFonts w:ascii="Comic Sans MS" w:hAnsi="Comic Sans MS" w:cs="Arial"/>
              </w:rPr>
              <w:t>4</w:t>
            </w:r>
            <w:r w:rsidR="00624FD0">
              <w:rPr>
                <w:rFonts w:ascii="Comic Sans MS" w:hAnsi="Comic Sans MS" w:cs="Arial"/>
              </w:rPr>
              <w:t>, Refer Appendix I</w:t>
            </w:r>
          </w:p>
        </w:tc>
        <w:tc>
          <w:tcPr>
            <w:tcW w:w="2268" w:type="dxa"/>
            <w:tcBorders>
              <w:top w:val="single" w:sz="4" w:space="0" w:color="auto"/>
              <w:left w:val="single" w:sz="4" w:space="0" w:color="auto"/>
              <w:right w:val="single" w:sz="4" w:space="0" w:color="auto"/>
            </w:tcBorders>
          </w:tcPr>
          <w:p w:rsidR="009265F5" w:rsidRPr="002A3AEB" w:rsidRDefault="009265F5" w:rsidP="00F42EE9">
            <w:pPr>
              <w:autoSpaceDE w:val="0"/>
              <w:autoSpaceDN w:val="0"/>
              <w:adjustRightInd w:val="0"/>
              <w:rPr>
                <w:rFonts w:ascii="Comic Sans MS" w:eastAsia="Calibri" w:hAnsi="Comic Sans MS" w:cs="Helvetica"/>
                <w:sz w:val="20"/>
                <w:szCs w:val="20"/>
                <w:lang w:val="en-MY" w:eastAsia="en-MY"/>
              </w:rPr>
            </w:pPr>
            <w:r w:rsidRPr="002A3AEB">
              <w:rPr>
                <w:rFonts w:ascii="Comic Sans MS" w:eastAsia="Calibri" w:hAnsi="Comic Sans MS" w:cs="Helvetica-Oblique"/>
                <w:i/>
                <w:iCs/>
                <w:sz w:val="20"/>
                <w:szCs w:val="20"/>
                <w:lang w:val="en-MY" w:eastAsia="en-MY"/>
              </w:rPr>
              <w:t xml:space="preserve">bar </w:t>
            </w:r>
            <w:r w:rsidRPr="002A3AEB">
              <w:rPr>
                <w:rFonts w:ascii="Comic Sans MS" w:eastAsia="Calibri" w:hAnsi="Comic Sans MS" w:cs="Helvetica"/>
                <w:sz w:val="20"/>
                <w:szCs w:val="20"/>
                <w:lang w:val="en-MY" w:eastAsia="en-MY"/>
              </w:rPr>
              <w:t>functions to detoxify</w:t>
            </w:r>
          </w:p>
          <w:p w:rsidR="009265F5" w:rsidRPr="002A3AEB" w:rsidRDefault="009265F5" w:rsidP="00F42EE9">
            <w:pPr>
              <w:autoSpaceDE w:val="0"/>
              <w:autoSpaceDN w:val="0"/>
              <w:adjustRightInd w:val="0"/>
              <w:rPr>
                <w:rFonts w:ascii="Comic Sans MS" w:eastAsia="Calibri" w:hAnsi="Comic Sans MS" w:cs="Helvetica"/>
                <w:sz w:val="20"/>
                <w:szCs w:val="20"/>
                <w:lang w:val="en-MY" w:eastAsia="en-MY"/>
              </w:rPr>
            </w:pPr>
            <w:r w:rsidRPr="002A3AEB">
              <w:rPr>
                <w:rFonts w:ascii="Comic Sans MS" w:eastAsia="Calibri" w:hAnsi="Comic Sans MS" w:cs="Helvetica"/>
                <w:sz w:val="20"/>
                <w:szCs w:val="20"/>
                <w:lang w:val="en-MY" w:eastAsia="en-MY"/>
              </w:rPr>
              <w:t>glufosinate, the active</w:t>
            </w:r>
          </w:p>
          <w:p w:rsidR="009265F5" w:rsidRPr="002A3AEB" w:rsidRDefault="009265F5" w:rsidP="00F42EE9">
            <w:pPr>
              <w:pStyle w:val="CommentText"/>
              <w:spacing w:line="360" w:lineRule="auto"/>
              <w:rPr>
                <w:rFonts w:ascii="Comic Sans MS" w:hAnsi="Comic Sans MS" w:cs="Arial"/>
                <w:i/>
              </w:rPr>
            </w:pPr>
            <w:r w:rsidRPr="002A3AEB">
              <w:rPr>
                <w:rFonts w:ascii="Comic Sans MS" w:eastAsia="Calibri" w:hAnsi="Comic Sans MS" w:cs="Helvetica"/>
                <w:lang w:val="en-MY" w:eastAsia="en-MY"/>
              </w:rPr>
              <w:t>ingredient of herbicide Basta</w:t>
            </w:r>
          </w:p>
        </w:tc>
      </w:tr>
      <w:tr w:rsidR="009265F5" w:rsidRPr="00F770DE" w:rsidTr="00000253">
        <w:trPr>
          <w:cantSplit/>
          <w:trHeight w:val="584"/>
        </w:trPr>
        <w:tc>
          <w:tcPr>
            <w:tcW w:w="709" w:type="dxa"/>
            <w:vMerge/>
            <w:tcBorders>
              <w:left w:val="single" w:sz="12" w:space="0" w:color="auto"/>
              <w:right w:val="single" w:sz="4" w:space="0" w:color="auto"/>
            </w:tcBorders>
          </w:tcPr>
          <w:p w:rsidR="009265F5" w:rsidRDefault="009265F5" w:rsidP="00766669">
            <w:pPr>
              <w:spacing w:line="360" w:lineRule="auto"/>
              <w:rPr>
                <w:rFonts w:cs="Arial"/>
                <w:sz w:val="20"/>
                <w:szCs w:val="20"/>
              </w:rPr>
            </w:pPr>
          </w:p>
        </w:tc>
        <w:tc>
          <w:tcPr>
            <w:tcW w:w="1721" w:type="dxa"/>
            <w:vMerge/>
            <w:tcBorders>
              <w:left w:val="single" w:sz="4" w:space="0" w:color="auto"/>
              <w:right w:val="single" w:sz="4" w:space="0" w:color="auto"/>
            </w:tcBorders>
          </w:tcPr>
          <w:p w:rsidR="009265F5" w:rsidRPr="006D5F39" w:rsidRDefault="009265F5" w:rsidP="006D5F39">
            <w:pPr>
              <w:spacing w:line="360" w:lineRule="auto"/>
              <w:rPr>
                <w:rFonts w:ascii="Comic Sans MS" w:hAnsi="Comic Sans MS" w:cs="Arial"/>
                <w:sz w:val="20"/>
                <w:szCs w:val="20"/>
              </w:rPr>
            </w:pPr>
          </w:p>
        </w:tc>
        <w:tc>
          <w:tcPr>
            <w:tcW w:w="1681" w:type="dxa"/>
            <w:tcBorders>
              <w:left w:val="single" w:sz="4" w:space="0" w:color="auto"/>
              <w:right w:val="single" w:sz="4" w:space="0" w:color="auto"/>
            </w:tcBorders>
          </w:tcPr>
          <w:p w:rsidR="009265F5" w:rsidRPr="006D5F39" w:rsidRDefault="009265F5" w:rsidP="00766669">
            <w:pPr>
              <w:spacing w:line="360" w:lineRule="auto"/>
              <w:rPr>
                <w:rFonts w:ascii="Comic Sans MS" w:hAnsi="Comic Sans MS" w:cs="Arial"/>
                <w:sz w:val="20"/>
                <w:szCs w:val="20"/>
              </w:rPr>
            </w:pPr>
            <w:r w:rsidRPr="006D5F39">
              <w:rPr>
                <w:rFonts w:ascii="Comic Sans MS" w:hAnsi="Comic Sans MS" w:cs="Arial"/>
                <w:sz w:val="20"/>
                <w:szCs w:val="20"/>
              </w:rPr>
              <w:t xml:space="preserve">Maize, </w:t>
            </w:r>
            <w:r w:rsidRPr="006D5F39">
              <w:rPr>
                <w:rFonts w:ascii="Comic Sans MS" w:hAnsi="Comic Sans MS" w:cs="Arial"/>
                <w:i/>
                <w:sz w:val="20"/>
                <w:szCs w:val="20"/>
              </w:rPr>
              <w:t>Zea mays</w:t>
            </w:r>
          </w:p>
        </w:tc>
        <w:tc>
          <w:tcPr>
            <w:tcW w:w="1701" w:type="dxa"/>
            <w:vMerge/>
            <w:tcBorders>
              <w:left w:val="single" w:sz="4" w:space="0" w:color="auto"/>
              <w:right w:val="single" w:sz="4" w:space="0" w:color="auto"/>
            </w:tcBorders>
          </w:tcPr>
          <w:p w:rsidR="009265F5" w:rsidRPr="006D5F39" w:rsidRDefault="009265F5" w:rsidP="00560A23">
            <w:pPr>
              <w:spacing w:line="360" w:lineRule="auto"/>
              <w:rPr>
                <w:rFonts w:ascii="Comic Sans MS" w:hAnsi="Comic Sans M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9265F5" w:rsidRPr="006D5F39" w:rsidRDefault="009265F5" w:rsidP="001223B5">
            <w:pPr>
              <w:spacing w:line="360" w:lineRule="auto"/>
              <w:rPr>
                <w:rFonts w:ascii="Comic Sans MS" w:hAnsi="Comic Sans M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65F5" w:rsidRPr="006D5F39" w:rsidRDefault="009265F5" w:rsidP="00766669">
            <w:pPr>
              <w:spacing w:line="360" w:lineRule="auto"/>
              <w:rPr>
                <w:rFonts w:ascii="Comic Sans MS" w:hAnsi="Comic Sans M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5F5" w:rsidRPr="002A3AEB" w:rsidRDefault="009265F5" w:rsidP="00560A23">
            <w:pPr>
              <w:pStyle w:val="CommentText"/>
              <w:spacing w:line="360" w:lineRule="auto"/>
              <w:rPr>
                <w:rFonts w:ascii="Comic Sans MS" w:hAnsi="Comic Sans MS" w:cs="Arial"/>
                <w:i/>
              </w:rPr>
            </w:pPr>
          </w:p>
        </w:tc>
        <w:tc>
          <w:tcPr>
            <w:tcW w:w="2268" w:type="dxa"/>
            <w:tcBorders>
              <w:top w:val="single" w:sz="4" w:space="0" w:color="auto"/>
              <w:left w:val="single" w:sz="4" w:space="0" w:color="auto"/>
              <w:bottom w:val="single" w:sz="4" w:space="0" w:color="auto"/>
              <w:right w:val="single" w:sz="4" w:space="0" w:color="auto"/>
            </w:tcBorders>
          </w:tcPr>
          <w:p w:rsidR="009265F5" w:rsidRPr="002A3AEB" w:rsidRDefault="009265F5" w:rsidP="00F42EE9">
            <w:pPr>
              <w:pStyle w:val="CommentText"/>
              <w:spacing w:line="360" w:lineRule="auto"/>
              <w:rPr>
                <w:rFonts w:ascii="Comic Sans MS" w:hAnsi="Comic Sans MS" w:cs="Arial"/>
                <w:i/>
              </w:rPr>
            </w:pPr>
            <w:r w:rsidRPr="002A3AEB">
              <w:rPr>
                <w:rFonts w:ascii="Comic Sans MS" w:eastAsia="Calibri" w:hAnsi="Comic Sans MS" w:cs="Helvetica-Oblique"/>
                <w:i/>
                <w:iCs/>
                <w:lang w:val="en-MY" w:eastAsia="en-MY"/>
              </w:rPr>
              <w:t xml:space="preserve">Ubiquitin </w:t>
            </w:r>
            <w:r w:rsidRPr="002A3AEB">
              <w:rPr>
                <w:rFonts w:ascii="Comic Sans MS" w:eastAsia="Calibri" w:hAnsi="Comic Sans MS" w:cs="Helvetica"/>
                <w:lang w:val="en-MY" w:eastAsia="en-MY"/>
              </w:rPr>
              <w:t>promoter</w:t>
            </w:r>
          </w:p>
        </w:tc>
      </w:tr>
      <w:tr w:rsidR="009265F5" w:rsidRPr="00F770DE" w:rsidTr="00000253">
        <w:trPr>
          <w:cantSplit/>
          <w:trHeight w:val="833"/>
        </w:trPr>
        <w:tc>
          <w:tcPr>
            <w:tcW w:w="709" w:type="dxa"/>
            <w:vMerge/>
            <w:tcBorders>
              <w:left w:val="single" w:sz="12" w:space="0" w:color="auto"/>
              <w:right w:val="single" w:sz="4" w:space="0" w:color="auto"/>
            </w:tcBorders>
          </w:tcPr>
          <w:p w:rsidR="009265F5" w:rsidRDefault="009265F5" w:rsidP="00766669">
            <w:pPr>
              <w:spacing w:line="360" w:lineRule="auto"/>
              <w:rPr>
                <w:rFonts w:cs="Arial"/>
                <w:sz w:val="20"/>
                <w:szCs w:val="20"/>
              </w:rPr>
            </w:pPr>
          </w:p>
        </w:tc>
        <w:tc>
          <w:tcPr>
            <w:tcW w:w="1721" w:type="dxa"/>
            <w:vMerge/>
            <w:tcBorders>
              <w:left w:val="single" w:sz="4" w:space="0" w:color="auto"/>
              <w:right w:val="single" w:sz="4" w:space="0" w:color="auto"/>
            </w:tcBorders>
          </w:tcPr>
          <w:p w:rsidR="009265F5" w:rsidRPr="006D5F39" w:rsidRDefault="009265F5" w:rsidP="006D5F39">
            <w:pPr>
              <w:spacing w:line="360" w:lineRule="auto"/>
              <w:rPr>
                <w:rFonts w:ascii="Comic Sans MS" w:hAnsi="Comic Sans MS" w:cs="Arial"/>
                <w:sz w:val="20"/>
                <w:szCs w:val="20"/>
              </w:rPr>
            </w:pPr>
          </w:p>
        </w:tc>
        <w:tc>
          <w:tcPr>
            <w:tcW w:w="1681" w:type="dxa"/>
            <w:tcBorders>
              <w:left w:val="single" w:sz="4" w:space="0" w:color="auto"/>
              <w:right w:val="single" w:sz="4" w:space="0" w:color="auto"/>
            </w:tcBorders>
          </w:tcPr>
          <w:p w:rsidR="009265F5" w:rsidRPr="006D5F39" w:rsidRDefault="009265F5" w:rsidP="00766669">
            <w:pPr>
              <w:spacing w:line="360" w:lineRule="auto"/>
              <w:rPr>
                <w:rFonts w:ascii="Comic Sans MS" w:hAnsi="Comic Sans MS" w:cs="Arial"/>
                <w:sz w:val="20"/>
                <w:szCs w:val="20"/>
              </w:rPr>
            </w:pPr>
            <w:r w:rsidRPr="006D5F39">
              <w:rPr>
                <w:rFonts w:ascii="Comic Sans MS" w:hAnsi="Comic Sans MS" w:cs="Helvetica"/>
                <w:i/>
                <w:iCs/>
                <w:sz w:val="20"/>
                <w:szCs w:val="20"/>
              </w:rPr>
              <w:t>Agrobacterium tum</w:t>
            </w:r>
            <w:r>
              <w:rPr>
                <w:rFonts w:ascii="Comic Sans MS" w:hAnsi="Comic Sans MS" w:cs="Helvetica"/>
                <w:i/>
                <w:iCs/>
                <w:sz w:val="20"/>
                <w:szCs w:val="20"/>
              </w:rPr>
              <w:t>e</w:t>
            </w:r>
            <w:r w:rsidRPr="006D5F39">
              <w:rPr>
                <w:rFonts w:ascii="Comic Sans MS" w:hAnsi="Comic Sans MS" w:cs="Helvetica"/>
                <w:i/>
                <w:iCs/>
                <w:sz w:val="20"/>
                <w:szCs w:val="20"/>
              </w:rPr>
              <w:t>faciens</w:t>
            </w:r>
          </w:p>
        </w:tc>
        <w:tc>
          <w:tcPr>
            <w:tcW w:w="1701" w:type="dxa"/>
            <w:vMerge/>
            <w:tcBorders>
              <w:left w:val="single" w:sz="4" w:space="0" w:color="auto"/>
              <w:right w:val="single" w:sz="4" w:space="0" w:color="auto"/>
            </w:tcBorders>
          </w:tcPr>
          <w:p w:rsidR="009265F5" w:rsidRPr="006D5F39" w:rsidRDefault="009265F5" w:rsidP="00560A23">
            <w:pPr>
              <w:spacing w:line="360" w:lineRule="auto"/>
              <w:rPr>
                <w:rFonts w:ascii="Comic Sans MS" w:hAnsi="Comic Sans M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9265F5" w:rsidRPr="006D5F39" w:rsidRDefault="009265F5" w:rsidP="001223B5">
            <w:pPr>
              <w:spacing w:line="360" w:lineRule="auto"/>
              <w:rPr>
                <w:rFonts w:ascii="Comic Sans MS" w:hAnsi="Comic Sans M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65F5" w:rsidRPr="006D5F39" w:rsidRDefault="009265F5" w:rsidP="00766669">
            <w:pPr>
              <w:spacing w:line="360" w:lineRule="auto"/>
              <w:rPr>
                <w:rFonts w:ascii="Comic Sans MS" w:hAnsi="Comic Sans M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5F5" w:rsidRPr="002A3AEB" w:rsidRDefault="009265F5" w:rsidP="002A3AEB">
            <w:pPr>
              <w:pStyle w:val="CommentText"/>
              <w:spacing w:line="360" w:lineRule="auto"/>
              <w:rPr>
                <w:rFonts w:ascii="Comic Sans MS" w:hAnsi="Comic Sans MS" w:cs="Arial"/>
                <w:i/>
              </w:rPr>
            </w:pPr>
          </w:p>
        </w:tc>
        <w:tc>
          <w:tcPr>
            <w:tcW w:w="2268" w:type="dxa"/>
            <w:tcBorders>
              <w:top w:val="single" w:sz="4" w:space="0" w:color="auto"/>
              <w:left w:val="single" w:sz="4" w:space="0" w:color="auto"/>
              <w:bottom w:val="single" w:sz="4" w:space="0" w:color="auto"/>
              <w:right w:val="single" w:sz="4" w:space="0" w:color="auto"/>
            </w:tcBorders>
          </w:tcPr>
          <w:p w:rsidR="009265F5" w:rsidRPr="002A3AEB" w:rsidRDefault="009265F5" w:rsidP="00F42EE9">
            <w:pPr>
              <w:autoSpaceDE w:val="0"/>
              <w:autoSpaceDN w:val="0"/>
              <w:adjustRightInd w:val="0"/>
              <w:rPr>
                <w:rFonts w:ascii="Comic Sans MS" w:eastAsia="Calibri" w:hAnsi="Comic Sans MS" w:cs="Helvetica"/>
                <w:sz w:val="20"/>
                <w:szCs w:val="20"/>
                <w:lang w:val="en-MY" w:eastAsia="en-MY"/>
              </w:rPr>
            </w:pPr>
            <w:r w:rsidRPr="002A3AEB">
              <w:rPr>
                <w:rFonts w:ascii="Comic Sans MS" w:eastAsia="Calibri" w:hAnsi="Comic Sans MS" w:cs="Helvetica-Oblique"/>
                <w:i/>
                <w:iCs/>
                <w:sz w:val="20"/>
                <w:szCs w:val="20"/>
                <w:lang w:val="en-MY" w:eastAsia="en-MY"/>
              </w:rPr>
              <w:t xml:space="preserve">nos </w:t>
            </w:r>
            <w:r w:rsidRPr="002A3AEB">
              <w:rPr>
                <w:rFonts w:ascii="Comic Sans MS" w:eastAsia="Calibri" w:hAnsi="Comic Sans MS" w:cs="Helvetica"/>
                <w:sz w:val="20"/>
                <w:szCs w:val="20"/>
                <w:lang w:val="en-MY" w:eastAsia="en-MY"/>
              </w:rPr>
              <w:t>(napoline synthase)</w:t>
            </w:r>
          </w:p>
          <w:p w:rsidR="009265F5" w:rsidRPr="002A3AEB" w:rsidRDefault="009265F5" w:rsidP="00F42EE9">
            <w:pPr>
              <w:pStyle w:val="CommentText"/>
              <w:spacing w:line="360" w:lineRule="auto"/>
              <w:rPr>
                <w:rFonts w:ascii="Comic Sans MS" w:hAnsi="Comic Sans MS" w:cs="Arial"/>
                <w:i/>
              </w:rPr>
            </w:pPr>
            <w:r w:rsidRPr="002A3AEB">
              <w:rPr>
                <w:rFonts w:ascii="Comic Sans MS" w:eastAsia="Calibri" w:hAnsi="Comic Sans MS" w:cs="Helvetica"/>
                <w:lang w:val="en-MY" w:eastAsia="en-MY"/>
              </w:rPr>
              <w:t>terminator</w:t>
            </w:r>
          </w:p>
        </w:tc>
      </w:tr>
      <w:tr w:rsidR="0029429A" w:rsidRPr="00F770DE" w:rsidTr="00000253">
        <w:trPr>
          <w:cantSplit/>
          <w:trHeight w:val="1610"/>
        </w:trPr>
        <w:tc>
          <w:tcPr>
            <w:tcW w:w="709" w:type="dxa"/>
            <w:vMerge/>
            <w:tcBorders>
              <w:left w:val="single" w:sz="12" w:space="0" w:color="auto"/>
              <w:right w:val="single" w:sz="4" w:space="0" w:color="auto"/>
            </w:tcBorders>
          </w:tcPr>
          <w:p w:rsidR="0029429A" w:rsidRDefault="0029429A" w:rsidP="00766669">
            <w:pPr>
              <w:spacing w:line="360" w:lineRule="auto"/>
              <w:rPr>
                <w:rFonts w:cs="Arial"/>
                <w:sz w:val="20"/>
                <w:szCs w:val="20"/>
              </w:rPr>
            </w:pPr>
          </w:p>
        </w:tc>
        <w:tc>
          <w:tcPr>
            <w:tcW w:w="1721" w:type="dxa"/>
            <w:vMerge/>
            <w:tcBorders>
              <w:left w:val="single" w:sz="4" w:space="0" w:color="auto"/>
              <w:right w:val="single" w:sz="4" w:space="0" w:color="auto"/>
            </w:tcBorders>
          </w:tcPr>
          <w:p w:rsidR="0029429A" w:rsidRPr="005068BC" w:rsidRDefault="0029429A" w:rsidP="009265F5">
            <w:pPr>
              <w:spacing w:line="360" w:lineRule="auto"/>
              <w:rPr>
                <w:rFonts w:ascii="Comic Sans MS" w:hAnsi="Comic Sans MS" w:cs="Arial"/>
                <w:i/>
                <w:sz w:val="20"/>
                <w:szCs w:val="20"/>
              </w:rPr>
            </w:pPr>
          </w:p>
        </w:tc>
        <w:tc>
          <w:tcPr>
            <w:tcW w:w="1681" w:type="dxa"/>
            <w:tcBorders>
              <w:left w:val="single" w:sz="4" w:space="0" w:color="auto"/>
              <w:right w:val="single" w:sz="4" w:space="0" w:color="auto"/>
            </w:tcBorders>
          </w:tcPr>
          <w:p w:rsidR="0029429A" w:rsidRPr="006D5F39" w:rsidRDefault="0029429A" w:rsidP="00766669">
            <w:pPr>
              <w:spacing w:line="360" w:lineRule="auto"/>
              <w:rPr>
                <w:rFonts w:ascii="Comic Sans MS" w:hAnsi="Comic Sans MS" w:cs="Arial"/>
                <w:sz w:val="20"/>
                <w:szCs w:val="20"/>
              </w:rPr>
            </w:pPr>
            <w:r w:rsidRPr="005068BC">
              <w:rPr>
                <w:rFonts w:ascii="Comic Sans MS" w:hAnsi="Comic Sans MS" w:cs="Arial"/>
                <w:i/>
                <w:sz w:val="20"/>
                <w:szCs w:val="20"/>
              </w:rPr>
              <w:t>E. coli</w:t>
            </w:r>
          </w:p>
          <w:p w:rsidR="0029429A" w:rsidRPr="006D5F39" w:rsidRDefault="0029429A" w:rsidP="00766669">
            <w:pPr>
              <w:spacing w:line="360" w:lineRule="auto"/>
              <w:rPr>
                <w:rFonts w:ascii="Comic Sans MS" w:hAnsi="Comic Sans MS" w:cs="Arial"/>
                <w:sz w:val="20"/>
                <w:szCs w:val="20"/>
              </w:rPr>
            </w:pPr>
          </w:p>
        </w:tc>
        <w:tc>
          <w:tcPr>
            <w:tcW w:w="1701" w:type="dxa"/>
            <w:vMerge/>
            <w:tcBorders>
              <w:left w:val="single" w:sz="4" w:space="0" w:color="auto"/>
              <w:right w:val="single" w:sz="4" w:space="0" w:color="auto"/>
            </w:tcBorders>
          </w:tcPr>
          <w:p w:rsidR="0029429A" w:rsidRPr="006D5F39" w:rsidRDefault="0029429A" w:rsidP="00560A23">
            <w:pPr>
              <w:spacing w:line="360" w:lineRule="auto"/>
              <w:rPr>
                <w:rFonts w:ascii="Comic Sans MS" w:hAnsi="Comic Sans MS" w:cs="Arial"/>
                <w:sz w:val="20"/>
                <w:szCs w:val="20"/>
              </w:rPr>
            </w:pPr>
          </w:p>
        </w:tc>
        <w:tc>
          <w:tcPr>
            <w:tcW w:w="1843" w:type="dxa"/>
            <w:tcBorders>
              <w:top w:val="single" w:sz="4" w:space="0" w:color="auto"/>
              <w:left w:val="single" w:sz="4" w:space="0" w:color="auto"/>
              <w:right w:val="single" w:sz="4" w:space="0" w:color="auto"/>
            </w:tcBorders>
          </w:tcPr>
          <w:p w:rsidR="0029429A" w:rsidRPr="006D5F39" w:rsidRDefault="0029429A" w:rsidP="005068BC">
            <w:pPr>
              <w:spacing w:line="360" w:lineRule="auto"/>
              <w:jc w:val="center"/>
              <w:rPr>
                <w:rFonts w:ascii="Comic Sans MS" w:hAnsi="Comic Sans MS" w:cs="Arial"/>
                <w:sz w:val="20"/>
                <w:szCs w:val="20"/>
              </w:rPr>
            </w:pPr>
            <w:r>
              <w:rPr>
                <w:rFonts w:ascii="Comic Sans MS" w:hAnsi="Comic Sans MS" w:cs="Arial"/>
                <w:sz w:val="20"/>
                <w:szCs w:val="20"/>
              </w:rPr>
              <w:t>17</w:t>
            </w:r>
          </w:p>
          <w:p w:rsidR="0029429A" w:rsidRPr="006D5F39" w:rsidRDefault="0029429A" w:rsidP="005068BC">
            <w:pPr>
              <w:spacing w:line="360" w:lineRule="auto"/>
              <w:jc w:val="center"/>
              <w:rPr>
                <w:rFonts w:ascii="Comic Sans MS" w:hAnsi="Comic Sans MS" w:cs="Arial"/>
                <w:sz w:val="20"/>
                <w:szCs w:val="20"/>
              </w:rPr>
            </w:pPr>
          </w:p>
        </w:tc>
        <w:tc>
          <w:tcPr>
            <w:tcW w:w="1417" w:type="dxa"/>
            <w:tcBorders>
              <w:top w:val="single" w:sz="4" w:space="0" w:color="auto"/>
              <w:left w:val="single" w:sz="4" w:space="0" w:color="auto"/>
              <w:right w:val="single" w:sz="4" w:space="0" w:color="auto"/>
            </w:tcBorders>
          </w:tcPr>
          <w:p w:rsidR="0029429A" w:rsidRPr="006D5F39" w:rsidRDefault="0029429A" w:rsidP="00766669">
            <w:pPr>
              <w:spacing w:line="360" w:lineRule="auto"/>
              <w:rPr>
                <w:rFonts w:ascii="Comic Sans MS" w:hAnsi="Comic Sans MS" w:cs="Arial"/>
                <w:sz w:val="20"/>
                <w:szCs w:val="20"/>
              </w:rPr>
            </w:pPr>
            <w:r>
              <w:rPr>
                <w:rFonts w:ascii="Comic Sans MS" w:hAnsi="Comic Sans MS" w:cs="Arial"/>
                <w:sz w:val="20"/>
                <w:szCs w:val="20"/>
              </w:rPr>
              <w:t>Reporter gene</w:t>
            </w:r>
          </w:p>
          <w:p w:rsidR="0029429A" w:rsidRPr="006D5F39" w:rsidRDefault="0029429A" w:rsidP="00766669">
            <w:pPr>
              <w:spacing w:line="360" w:lineRule="auto"/>
              <w:rPr>
                <w:rFonts w:ascii="Comic Sans MS" w:hAnsi="Comic Sans MS" w:cs="Arial"/>
                <w:sz w:val="20"/>
                <w:szCs w:val="20"/>
              </w:rPr>
            </w:pPr>
          </w:p>
        </w:tc>
        <w:tc>
          <w:tcPr>
            <w:tcW w:w="1701" w:type="dxa"/>
            <w:tcBorders>
              <w:top w:val="single" w:sz="4" w:space="0" w:color="auto"/>
              <w:left w:val="single" w:sz="4" w:space="0" w:color="auto"/>
              <w:right w:val="single" w:sz="4" w:space="0" w:color="auto"/>
            </w:tcBorders>
          </w:tcPr>
          <w:p w:rsidR="0029429A" w:rsidRPr="002A3AEB" w:rsidRDefault="0029429A" w:rsidP="002A3AEB">
            <w:pPr>
              <w:pStyle w:val="CommentText"/>
              <w:spacing w:line="360" w:lineRule="auto"/>
              <w:rPr>
                <w:rFonts w:ascii="Comic Sans MS" w:hAnsi="Comic Sans MS" w:cs="Arial"/>
                <w:i/>
              </w:rPr>
            </w:pPr>
          </w:p>
        </w:tc>
        <w:tc>
          <w:tcPr>
            <w:tcW w:w="2268" w:type="dxa"/>
            <w:tcBorders>
              <w:top w:val="single" w:sz="4" w:space="0" w:color="auto"/>
              <w:left w:val="single" w:sz="4" w:space="0" w:color="auto"/>
              <w:right w:val="single" w:sz="4" w:space="0" w:color="auto"/>
            </w:tcBorders>
          </w:tcPr>
          <w:p w:rsidR="0029429A" w:rsidRPr="002A3AEB" w:rsidRDefault="0029429A" w:rsidP="00F42EE9">
            <w:pPr>
              <w:autoSpaceDE w:val="0"/>
              <w:autoSpaceDN w:val="0"/>
              <w:adjustRightInd w:val="0"/>
              <w:rPr>
                <w:rFonts w:ascii="Comic Sans MS" w:eastAsia="Calibri" w:hAnsi="Comic Sans MS" w:cs="Helvetica"/>
                <w:sz w:val="20"/>
                <w:szCs w:val="20"/>
                <w:lang w:val="en-MY" w:eastAsia="en-MY"/>
              </w:rPr>
            </w:pPr>
            <w:r w:rsidRPr="002A3AEB">
              <w:rPr>
                <w:rFonts w:ascii="Comic Sans MS" w:eastAsia="Calibri" w:hAnsi="Comic Sans MS" w:cs="Arial,Italic"/>
                <w:i/>
                <w:iCs/>
                <w:sz w:val="20"/>
                <w:szCs w:val="20"/>
                <w:lang w:val="en-MY" w:eastAsia="en-MY"/>
              </w:rPr>
              <w:t>β</w:t>
            </w:r>
            <w:r w:rsidRPr="002A3AEB">
              <w:rPr>
                <w:rFonts w:ascii="Comic Sans MS" w:eastAsia="Calibri" w:hAnsi="Comic Sans MS" w:cs="Helvetica-Oblique"/>
                <w:i/>
                <w:iCs/>
                <w:sz w:val="20"/>
                <w:szCs w:val="20"/>
                <w:lang w:val="en-MY" w:eastAsia="en-MY"/>
              </w:rPr>
              <w:t>-</w:t>
            </w:r>
            <w:r w:rsidRPr="002A3AEB">
              <w:rPr>
                <w:rFonts w:ascii="Comic Sans MS" w:eastAsia="Calibri" w:hAnsi="Comic Sans MS" w:cs="Helvetica"/>
                <w:sz w:val="20"/>
                <w:szCs w:val="20"/>
                <w:lang w:val="en-MY" w:eastAsia="en-MY"/>
              </w:rPr>
              <w:t>glucuronidase (</w:t>
            </w:r>
            <w:r w:rsidRPr="002A3AEB">
              <w:rPr>
                <w:rFonts w:ascii="Comic Sans MS" w:eastAsia="Calibri" w:hAnsi="Comic Sans MS" w:cs="Helvetica-Oblique"/>
                <w:i/>
                <w:iCs/>
                <w:sz w:val="20"/>
                <w:szCs w:val="20"/>
                <w:lang w:val="en-MY" w:eastAsia="en-MY"/>
              </w:rPr>
              <w:t>gusA</w:t>
            </w:r>
            <w:r w:rsidRPr="002A3AEB">
              <w:rPr>
                <w:rFonts w:ascii="Comic Sans MS" w:eastAsia="Calibri" w:hAnsi="Comic Sans MS" w:cs="Helvetica"/>
                <w:sz w:val="20"/>
                <w:szCs w:val="20"/>
                <w:lang w:val="en-MY" w:eastAsia="en-MY"/>
              </w:rPr>
              <w:t>) gene –</w:t>
            </w:r>
          </w:p>
          <w:p w:rsidR="0029429A" w:rsidRPr="002A3AEB" w:rsidRDefault="0029429A" w:rsidP="00F42EE9">
            <w:pPr>
              <w:autoSpaceDE w:val="0"/>
              <w:autoSpaceDN w:val="0"/>
              <w:adjustRightInd w:val="0"/>
              <w:rPr>
                <w:rFonts w:ascii="Comic Sans MS" w:eastAsia="Calibri" w:hAnsi="Comic Sans MS" w:cs="Helvetica"/>
                <w:sz w:val="20"/>
                <w:szCs w:val="20"/>
                <w:lang w:val="en-MY" w:eastAsia="en-MY"/>
              </w:rPr>
            </w:pPr>
            <w:r w:rsidRPr="002A3AEB">
              <w:rPr>
                <w:rFonts w:ascii="Comic Sans MS" w:eastAsia="Calibri" w:hAnsi="Comic Sans MS" w:cs="Helvetica"/>
                <w:sz w:val="20"/>
                <w:szCs w:val="20"/>
                <w:lang w:val="en-MY" w:eastAsia="en-MY"/>
              </w:rPr>
              <w:t>visible marker gene after</w:t>
            </w:r>
          </w:p>
          <w:p w:rsidR="0029429A" w:rsidRPr="002A3AEB" w:rsidRDefault="0029429A" w:rsidP="00F42EE9">
            <w:pPr>
              <w:pStyle w:val="CommentText"/>
              <w:spacing w:line="360" w:lineRule="auto"/>
              <w:rPr>
                <w:rFonts w:ascii="Comic Sans MS" w:hAnsi="Comic Sans MS" w:cs="Arial"/>
                <w:i/>
              </w:rPr>
            </w:pPr>
            <w:r w:rsidRPr="002A3AEB">
              <w:rPr>
                <w:rFonts w:ascii="Comic Sans MS" w:eastAsia="Calibri" w:hAnsi="Comic Sans MS" w:cs="Helvetica"/>
                <w:lang w:val="en-MY" w:eastAsia="en-MY"/>
              </w:rPr>
              <w:t>adding a substrate</w:t>
            </w:r>
          </w:p>
        </w:tc>
      </w:tr>
      <w:tr w:rsidR="009265F5" w:rsidRPr="00F770DE" w:rsidTr="00000253">
        <w:trPr>
          <w:cantSplit/>
          <w:trHeight w:val="972"/>
        </w:trPr>
        <w:tc>
          <w:tcPr>
            <w:tcW w:w="709" w:type="dxa"/>
            <w:vMerge/>
            <w:tcBorders>
              <w:left w:val="single" w:sz="12" w:space="0" w:color="auto"/>
              <w:right w:val="single" w:sz="4" w:space="0" w:color="auto"/>
            </w:tcBorders>
          </w:tcPr>
          <w:p w:rsidR="009265F5" w:rsidRDefault="009265F5" w:rsidP="00766669">
            <w:pPr>
              <w:spacing w:line="360" w:lineRule="auto"/>
              <w:rPr>
                <w:rFonts w:cs="Arial"/>
                <w:sz w:val="20"/>
                <w:szCs w:val="20"/>
              </w:rPr>
            </w:pPr>
          </w:p>
        </w:tc>
        <w:tc>
          <w:tcPr>
            <w:tcW w:w="1721" w:type="dxa"/>
            <w:vMerge/>
            <w:tcBorders>
              <w:left w:val="single" w:sz="4" w:space="0" w:color="auto"/>
              <w:right w:val="single" w:sz="4" w:space="0" w:color="auto"/>
            </w:tcBorders>
          </w:tcPr>
          <w:p w:rsidR="009265F5" w:rsidRPr="006D5F39" w:rsidRDefault="009265F5" w:rsidP="00560A23">
            <w:pPr>
              <w:spacing w:line="360" w:lineRule="auto"/>
              <w:rPr>
                <w:rFonts w:ascii="Comic Sans MS" w:hAnsi="Comic Sans MS" w:cs="Arial"/>
                <w:sz w:val="20"/>
                <w:szCs w:val="20"/>
              </w:rPr>
            </w:pPr>
          </w:p>
        </w:tc>
        <w:tc>
          <w:tcPr>
            <w:tcW w:w="1681" w:type="dxa"/>
            <w:tcBorders>
              <w:left w:val="single" w:sz="4" w:space="0" w:color="auto"/>
              <w:right w:val="single" w:sz="4" w:space="0" w:color="auto"/>
            </w:tcBorders>
          </w:tcPr>
          <w:p w:rsidR="009265F5" w:rsidRPr="006D5F39" w:rsidRDefault="009265F5" w:rsidP="00766669">
            <w:pPr>
              <w:spacing w:line="360" w:lineRule="auto"/>
              <w:rPr>
                <w:rFonts w:ascii="Comic Sans MS" w:hAnsi="Comic Sans MS" w:cs="Arial"/>
                <w:sz w:val="20"/>
                <w:szCs w:val="20"/>
              </w:rPr>
            </w:pPr>
            <w:r w:rsidRPr="007E5822">
              <w:rPr>
                <w:rFonts w:ascii="Helvetica" w:hAnsi="Helvetica" w:cs="Helvetica"/>
                <w:i/>
                <w:iCs/>
                <w:sz w:val="20"/>
                <w:szCs w:val="20"/>
              </w:rPr>
              <w:t>E. coli</w:t>
            </w:r>
          </w:p>
        </w:tc>
        <w:tc>
          <w:tcPr>
            <w:tcW w:w="1701" w:type="dxa"/>
            <w:vMerge/>
            <w:tcBorders>
              <w:left w:val="single" w:sz="4" w:space="0" w:color="auto"/>
              <w:right w:val="single" w:sz="4" w:space="0" w:color="auto"/>
            </w:tcBorders>
          </w:tcPr>
          <w:p w:rsidR="009265F5" w:rsidRPr="006D5F39" w:rsidRDefault="009265F5" w:rsidP="00560A23">
            <w:pPr>
              <w:spacing w:line="360" w:lineRule="auto"/>
              <w:rPr>
                <w:rFonts w:ascii="Comic Sans MS" w:hAnsi="Comic Sans M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9265F5" w:rsidRPr="006D5F39" w:rsidRDefault="009265F5" w:rsidP="005068BC">
            <w:pPr>
              <w:spacing w:line="360" w:lineRule="auto"/>
              <w:jc w:val="center"/>
              <w:rPr>
                <w:rFonts w:ascii="Comic Sans MS" w:hAnsi="Comic Sans MS" w:cs="Arial"/>
                <w:sz w:val="20"/>
                <w:szCs w:val="20"/>
              </w:rPr>
            </w:pPr>
            <w:r>
              <w:rPr>
                <w:rFonts w:ascii="Comic Sans MS" w:hAnsi="Comic Sans MS"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9265F5" w:rsidRPr="006D5F39" w:rsidRDefault="009265F5" w:rsidP="00766669">
            <w:pPr>
              <w:spacing w:line="360" w:lineRule="auto"/>
              <w:rPr>
                <w:rFonts w:ascii="Comic Sans MS" w:hAnsi="Comic Sans MS" w:cs="Arial"/>
                <w:sz w:val="20"/>
                <w:szCs w:val="20"/>
              </w:rPr>
            </w:pPr>
            <w:r>
              <w:rPr>
                <w:rFonts w:ascii="Comic Sans MS" w:hAnsi="Comic Sans MS" w:cs="Arial"/>
                <w:sz w:val="20"/>
                <w:szCs w:val="20"/>
              </w:rPr>
              <w:t>Antibiotic resistance</w:t>
            </w:r>
          </w:p>
        </w:tc>
        <w:tc>
          <w:tcPr>
            <w:tcW w:w="1701" w:type="dxa"/>
            <w:tcBorders>
              <w:top w:val="single" w:sz="4" w:space="0" w:color="auto"/>
              <w:left w:val="single" w:sz="4" w:space="0" w:color="auto"/>
              <w:bottom w:val="single" w:sz="4" w:space="0" w:color="auto"/>
              <w:right w:val="single" w:sz="4" w:space="0" w:color="auto"/>
            </w:tcBorders>
          </w:tcPr>
          <w:p w:rsidR="009265F5" w:rsidRPr="002A3AEB" w:rsidRDefault="009265F5" w:rsidP="002A3AEB">
            <w:pPr>
              <w:pStyle w:val="CommentText"/>
              <w:spacing w:line="360" w:lineRule="auto"/>
              <w:rPr>
                <w:rFonts w:ascii="Comic Sans MS" w:hAnsi="Comic Sans MS" w:cs="Arial"/>
                <w:i/>
              </w:rPr>
            </w:pPr>
          </w:p>
        </w:tc>
        <w:tc>
          <w:tcPr>
            <w:tcW w:w="2268" w:type="dxa"/>
            <w:tcBorders>
              <w:top w:val="single" w:sz="4" w:space="0" w:color="auto"/>
              <w:left w:val="single" w:sz="4" w:space="0" w:color="auto"/>
              <w:bottom w:val="single" w:sz="4" w:space="0" w:color="auto"/>
              <w:right w:val="single" w:sz="4" w:space="0" w:color="auto"/>
            </w:tcBorders>
          </w:tcPr>
          <w:p w:rsidR="009265F5" w:rsidRPr="002A3AEB" w:rsidRDefault="009265F5" w:rsidP="00F42EE9">
            <w:pPr>
              <w:autoSpaceDE w:val="0"/>
              <w:autoSpaceDN w:val="0"/>
              <w:adjustRightInd w:val="0"/>
              <w:rPr>
                <w:rFonts w:ascii="Comic Sans MS" w:eastAsia="Calibri" w:hAnsi="Comic Sans MS" w:cs="Helvetica"/>
                <w:sz w:val="20"/>
                <w:szCs w:val="20"/>
                <w:lang w:val="en-MY" w:eastAsia="en-MY"/>
              </w:rPr>
            </w:pPr>
            <w:r w:rsidRPr="002A3AEB">
              <w:rPr>
                <w:rFonts w:ascii="Comic Sans MS" w:eastAsia="Calibri" w:hAnsi="Comic Sans MS" w:cs="Helvetica"/>
                <w:sz w:val="20"/>
                <w:szCs w:val="20"/>
                <w:lang w:val="en-MY" w:eastAsia="en-MY"/>
              </w:rPr>
              <w:t>Hygromycin</w:t>
            </w:r>
          </w:p>
          <w:p w:rsidR="009265F5" w:rsidRPr="002A3AEB" w:rsidRDefault="009265F5" w:rsidP="00F42EE9">
            <w:pPr>
              <w:autoSpaceDE w:val="0"/>
              <w:autoSpaceDN w:val="0"/>
              <w:adjustRightInd w:val="0"/>
              <w:rPr>
                <w:rFonts w:ascii="Comic Sans MS" w:eastAsia="Calibri" w:hAnsi="Comic Sans MS" w:cs="Helvetica"/>
                <w:sz w:val="20"/>
                <w:szCs w:val="20"/>
                <w:lang w:val="en-MY" w:eastAsia="en-MY"/>
              </w:rPr>
            </w:pPr>
            <w:r w:rsidRPr="002A3AEB">
              <w:rPr>
                <w:rFonts w:ascii="Comic Sans MS" w:eastAsia="Calibri" w:hAnsi="Comic Sans MS" w:cs="Helvetica"/>
                <w:sz w:val="20"/>
                <w:szCs w:val="20"/>
                <w:lang w:val="en-MY" w:eastAsia="en-MY"/>
              </w:rPr>
              <w:t>phosphotransferase (</w:t>
            </w:r>
            <w:r w:rsidRPr="002A3AEB">
              <w:rPr>
                <w:rFonts w:ascii="Comic Sans MS" w:eastAsia="Calibri" w:hAnsi="Comic Sans MS" w:cs="Helvetica-Oblique"/>
                <w:i/>
                <w:iCs/>
                <w:sz w:val="20"/>
                <w:szCs w:val="20"/>
                <w:lang w:val="en-MY" w:eastAsia="en-MY"/>
              </w:rPr>
              <w:t>hptII</w:t>
            </w:r>
            <w:r w:rsidRPr="002A3AEB">
              <w:rPr>
                <w:rFonts w:ascii="Comic Sans MS" w:eastAsia="Calibri" w:hAnsi="Comic Sans MS" w:cs="Helvetica"/>
                <w:sz w:val="20"/>
                <w:szCs w:val="20"/>
                <w:lang w:val="en-MY" w:eastAsia="en-MY"/>
              </w:rPr>
              <w:t>) gene for resistance</w:t>
            </w:r>
          </w:p>
          <w:p w:rsidR="009265F5" w:rsidRPr="002A3AEB" w:rsidRDefault="009265F5" w:rsidP="00F42EE9">
            <w:pPr>
              <w:pStyle w:val="CommentText"/>
              <w:spacing w:line="360" w:lineRule="auto"/>
              <w:rPr>
                <w:rFonts w:ascii="Comic Sans MS" w:hAnsi="Comic Sans MS" w:cs="Arial"/>
                <w:i/>
              </w:rPr>
            </w:pPr>
            <w:r w:rsidRPr="002A3AEB">
              <w:rPr>
                <w:rFonts w:ascii="Comic Sans MS" w:eastAsia="Calibri" w:hAnsi="Comic Sans MS" w:cs="Helvetica"/>
                <w:lang w:val="en-MY" w:eastAsia="en-MY"/>
              </w:rPr>
              <w:t>against antibiotic hygromycin</w:t>
            </w:r>
          </w:p>
        </w:tc>
      </w:tr>
      <w:tr w:rsidR="009265F5" w:rsidRPr="00F770DE" w:rsidTr="00000253">
        <w:trPr>
          <w:cantSplit/>
          <w:trHeight w:val="710"/>
        </w:trPr>
        <w:tc>
          <w:tcPr>
            <w:tcW w:w="709" w:type="dxa"/>
            <w:vMerge/>
            <w:tcBorders>
              <w:left w:val="single" w:sz="12" w:space="0" w:color="auto"/>
              <w:right w:val="single" w:sz="4" w:space="0" w:color="auto"/>
            </w:tcBorders>
          </w:tcPr>
          <w:p w:rsidR="009265F5" w:rsidRDefault="009265F5" w:rsidP="00766669">
            <w:pPr>
              <w:spacing w:line="360" w:lineRule="auto"/>
              <w:rPr>
                <w:rFonts w:cs="Arial"/>
                <w:sz w:val="20"/>
                <w:szCs w:val="20"/>
              </w:rPr>
            </w:pPr>
          </w:p>
        </w:tc>
        <w:tc>
          <w:tcPr>
            <w:tcW w:w="1721" w:type="dxa"/>
            <w:vMerge/>
            <w:tcBorders>
              <w:left w:val="single" w:sz="4" w:space="0" w:color="auto"/>
              <w:right w:val="single" w:sz="4" w:space="0" w:color="auto"/>
            </w:tcBorders>
          </w:tcPr>
          <w:p w:rsidR="009265F5" w:rsidRDefault="009265F5" w:rsidP="00560A23">
            <w:pPr>
              <w:spacing w:line="360" w:lineRule="auto"/>
              <w:rPr>
                <w:rFonts w:cs="Arial"/>
                <w:sz w:val="20"/>
                <w:szCs w:val="20"/>
              </w:rPr>
            </w:pPr>
          </w:p>
        </w:tc>
        <w:tc>
          <w:tcPr>
            <w:tcW w:w="1681" w:type="dxa"/>
            <w:tcBorders>
              <w:left w:val="single" w:sz="4" w:space="0" w:color="auto"/>
              <w:right w:val="single" w:sz="4" w:space="0" w:color="auto"/>
            </w:tcBorders>
          </w:tcPr>
          <w:p w:rsidR="009265F5" w:rsidRPr="00F413E4" w:rsidRDefault="009265F5" w:rsidP="00766669">
            <w:pPr>
              <w:spacing w:line="360" w:lineRule="auto"/>
              <w:rPr>
                <w:rFonts w:cs="Arial"/>
                <w:sz w:val="20"/>
                <w:szCs w:val="20"/>
              </w:rPr>
            </w:pPr>
            <w:r w:rsidRPr="007E5822">
              <w:rPr>
                <w:rFonts w:ascii="Helvetica" w:hAnsi="Helvetica" w:cs="Helvetica"/>
                <w:sz w:val="20"/>
                <w:szCs w:val="20"/>
              </w:rPr>
              <w:t>Cauliflower</w:t>
            </w:r>
            <w:r>
              <w:rPr>
                <w:rFonts w:ascii="Helvetica" w:hAnsi="Helvetica" w:cs="Helvetica"/>
                <w:sz w:val="20"/>
                <w:szCs w:val="20"/>
              </w:rPr>
              <w:t xml:space="preserve"> </w:t>
            </w:r>
            <w:r w:rsidRPr="007E5822">
              <w:rPr>
                <w:rFonts w:ascii="Helvetica" w:hAnsi="Helvetica" w:cs="Helvetica"/>
                <w:sz w:val="20"/>
                <w:szCs w:val="20"/>
              </w:rPr>
              <w:t>mosaic virus</w:t>
            </w:r>
          </w:p>
        </w:tc>
        <w:tc>
          <w:tcPr>
            <w:tcW w:w="1701" w:type="dxa"/>
            <w:vMerge/>
            <w:tcBorders>
              <w:left w:val="single" w:sz="4" w:space="0" w:color="auto"/>
              <w:right w:val="single" w:sz="4" w:space="0" w:color="auto"/>
            </w:tcBorders>
          </w:tcPr>
          <w:p w:rsidR="009265F5" w:rsidRDefault="009265F5" w:rsidP="00560A23">
            <w:pPr>
              <w:spacing w:line="360" w:lineRule="auto"/>
              <w:rPr>
                <w:rFonts w:cs="Arial"/>
                <w:sz w:val="20"/>
                <w:szCs w:val="20"/>
              </w:rPr>
            </w:pPr>
          </w:p>
        </w:tc>
        <w:tc>
          <w:tcPr>
            <w:tcW w:w="1843" w:type="dxa"/>
            <w:tcBorders>
              <w:top w:val="single" w:sz="4" w:space="0" w:color="auto"/>
              <w:left w:val="single" w:sz="4" w:space="0" w:color="auto"/>
              <w:right w:val="single" w:sz="4" w:space="0" w:color="auto"/>
            </w:tcBorders>
          </w:tcPr>
          <w:p w:rsidR="009265F5" w:rsidRDefault="009265F5" w:rsidP="001223B5">
            <w:pPr>
              <w:spacing w:line="360" w:lineRule="auto"/>
              <w:rPr>
                <w:rFonts w:cs="Arial"/>
                <w:sz w:val="20"/>
                <w:szCs w:val="20"/>
              </w:rPr>
            </w:pPr>
          </w:p>
        </w:tc>
        <w:tc>
          <w:tcPr>
            <w:tcW w:w="1417" w:type="dxa"/>
            <w:tcBorders>
              <w:top w:val="single" w:sz="4" w:space="0" w:color="auto"/>
              <w:left w:val="single" w:sz="4" w:space="0" w:color="auto"/>
              <w:right w:val="single" w:sz="4" w:space="0" w:color="auto"/>
            </w:tcBorders>
          </w:tcPr>
          <w:p w:rsidR="009265F5" w:rsidRDefault="009265F5" w:rsidP="00766669">
            <w:pPr>
              <w:spacing w:line="360" w:lineRule="auto"/>
              <w:rPr>
                <w:rFonts w:cs="Arial"/>
                <w:sz w:val="20"/>
                <w:szCs w:val="20"/>
              </w:rPr>
            </w:pPr>
          </w:p>
        </w:tc>
        <w:tc>
          <w:tcPr>
            <w:tcW w:w="1701" w:type="dxa"/>
            <w:tcBorders>
              <w:top w:val="single" w:sz="4" w:space="0" w:color="auto"/>
              <w:left w:val="single" w:sz="4" w:space="0" w:color="auto"/>
              <w:right w:val="single" w:sz="4" w:space="0" w:color="auto"/>
            </w:tcBorders>
          </w:tcPr>
          <w:p w:rsidR="009265F5" w:rsidRPr="002A3AEB" w:rsidRDefault="009265F5" w:rsidP="002A3AEB">
            <w:pPr>
              <w:pStyle w:val="CommentText"/>
              <w:spacing w:line="360" w:lineRule="auto"/>
              <w:rPr>
                <w:rFonts w:ascii="Comic Sans MS" w:hAnsi="Comic Sans MS" w:cs="Arial"/>
                <w:i/>
              </w:rPr>
            </w:pPr>
          </w:p>
        </w:tc>
        <w:tc>
          <w:tcPr>
            <w:tcW w:w="2268" w:type="dxa"/>
            <w:tcBorders>
              <w:top w:val="single" w:sz="4" w:space="0" w:color="auto"/>
              <w:left w:val="single" w:sz="4" w:space="0" w:color="auto"/>
              <w:right w:val="single" w:sz="4" w:space="0" w:color="auto"/>
            </w:tcBorders>
          </w:tcPr>
          <w:p w:rsidR="009265F5" w:rsidRPr="002A3AEB" w:rsidRDefault="009265F5" w:rsidP="00F42EE9">
            <w:pPr>
              <w:pStyle w:val="CommentText"/>
              <w:spacing w:line="360" w:lineRule="auto"/>
              <w:rPr>
                <w:rFonts w:ascii="Comic Sans MS" w:hAnsi="Comic Sans MS" w:cs="Arial"/>
                <w:i/>
              </w:rPr>
            </w:pPr>
            <w:r w:rsidRPr="002A3AEB">
              <w:rPr>
                <w:rFonts w:ascii="Comic Sans MS" w:eastAsia="Calibri" w:hAnsi="Comic Sans MS" w:cs="Helvetica"/>
                <w:lang w:val="en-MY" w:eastAsia="en-MY"/>
              </w:rPr>
              <w:t>35S promoter</w:t>
            </w:r>
          </w:p>
        </w:tc>
      </w:tr>
    </w:tbl>
    <w:p w:rsidR="000A1E42" w:rsidRDefault="000A1E42" w:rsidP="000A1E42">
      <w:pPr>
        <w:spacing w:line="360" w:lineRule="auto"/>
        <w:jc w:val="both"/>
        <w:rPr>
          <w:rFonts w:cs="Arial"/>
          <w:sz w:val="20"/>
          <w:szCs w:val="20"/>
        </w:rPr>
        <w:sectPr w:rsidR="000A1E42" w:rsidSect="00880732">
          <w:headerReference w:type="even" r:id="rId22"/>
          <w:headerReference w:type="default" r:id="rId23"/>
          <w:footerReference w:type="default" r:id="rId24"/>
          <w:headerReference w:type="first" r:id="rId25"/>
          <w:pgSz w:w="15840" w:h="12240" w:orient="landscape"/>
          <w:pgMar w:top="1800" w:right="1440" w:bottom="1800" w:left="1440" w:header="720" w:footer="720" w:gutter="0"/>
          <w:pgNumType w:start="11"/>
          <w:cols w:space="720"/>
          <w:docGrid w:linePitch="360"/>
        </w:sectPr>
      </w:pPr>
    </w:p>
    <w:p w:rsidR="00522A57" w:rsidRPr="00B74B08" w:rsidRDefault="00AE0F4D" w:rsidP="00522A57">
      <w:pPr>
        <w:jc w:val="both"/>
        <w:rPr>
          <w:rFonts w:cs="Arial"/>
          <w:i/>
          <w:sz w:val="20"/>
        </w:rPr>
      </w:pPr>
      <w:r>
        <w:rPr>
          <w:rFonts w:cs="Arial"/>
          <w:b/>
          <w:i/>
          <w:sz w:val="20"/>
        </w:rPr>
        <w:t>Part D:</w:t>
      </w:r>
      <w:r w:rsidR="00522A57" w:rsidRPr="00C62265">
        <w:rPr>
          <w:rFonts w:cs="Arial"/>
          <w:b/>
          <w:i/>
          <w:sz w:val="20"/>
        </w:rPr>
        <w:t xml:space="preserve"> Risk assessment and management</w:t>
      </w:r>
    </w:p>
    <w:p w:rsidR="00522A57" w:rsidRPr="00F770DE" w:rsidRDefault="00522A57" w:rsidP="00522A5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522A57" w:rsidRPr="00522A57" w:rsidRDefault="00AE0F4D" w:rsidP="00522A5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222A9F">
        <w:rPr>
          <w:b/>
          <w:i/>
          <w:sz w:val="20"/>
          <w:szCs w:val="20"/>
        </w:rPr>
        <w:t>D</w:t>
      </w:r>
      <w:r w:rsidR="00522A57" w:rsidRPr="00222A9F">
        <w:rPr>
          <w:b/>
          <w:i/>
          <w:sz w:val="20"/>
          <w:szCs w:val="20"/>
        </w:rPr>
        <w:t>1</w:t>
      </w:r>
      <w:r w:rsidR="00522A57" w:rsidRPr="00FE3361">
        <w:rPr>
          <w:b/>
          <w:i/>
          <w:sz w:val="20"/>
          <w:szCs w:val="20"/>
        </w:rPr>
        <w:t xml:space="preserve"> Risk Assessment (Basic information)</w:t>
      </w:r>
    </w:p>
    <w:p w:rsidR="00522A57" w:rsidRDefault="00522A57" w:rsidP="00FE7DA0">
      <w:pPr>
        <w:pStyle w:val="Style0"/>
        <w:numPr>
          <w:ilvl w:val="0"/>
          <w:numId w:val="142"/>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0" w:hanging="450"/>
        <w:jc w:val="both"/>
        <w:rPr>
          <w:bCs/>
          <w:color w:val="000000"/>
          <w:sz w:val="20"/>
          <w:szCs w:val="20"/>
        </w:rPr>
      </w:pPr>
      <w:r w:rsidRPr="00F770DE">
        <w:rPr>
          <w:bCs/>
          <w:color w:val="000000"/>
          <w:sz w:val="20"/>
          <w:szCs w:val="20"/>
        </w:rPr>
        <w:t>What are the possible hazard(s) and the likelihood and consequence of the hazard(s) occurring (</w:t>
      </w:r>
      <w:r w:rsidRPr="00F770DE">
        <w:rPr>
          <w:bCs/>
          <w:iCs/>
          <w:color w:val="000000"/>
          <w:sz w:val="20"/>
          <w:szCs w:val="20"/>
        </w:rPr>
        <w:t>i.e.</w:t>
      </w:r>
      <w:r w:rsidRPr="00F770DE">
        <w:rPr>
          <w:bCs/>
          <w:color w:val="000000"/>
          <w:sz w:val="20"/>
          <w:szCs w:val="20"/>
        </w:rPr>
        <w:t xml:space="preserve"> the risk) from the proposed genetic modification(s)</w:t>
      </w:r>
      <w:r>
        <w:rPr>
          <w:bCs/>
          <w:color w:val="000000"/>
          <w:sz w:val="20"/>
          <w:szCs w:val="20"/>
        </w:rPr>
        <w:t xml:space="preserve"> including unintentional release to the health and safety of human and animals, and the environment</w:t>
      </w:r>
      <w:r w:rsidRPr="00F770DE">
        <w:rPr>
          <w:bCs/>
          <w:color w:val="000000"/>
          <w:sz w:val="20"/>
          <w:szCs w:val="20"/>
        </w:rPr>
        <w:t>?</w:t>
      </w:r>
      <w:r>
        <w:rPr>
          <w:bCs/>
          <w:color w:val="000000"/>
          <w:sz w:val="20"/>
          <w:szCs w:val="20"/>
        </w:rPr>
        <w:t xml:space="preserve"> </w:t>
      </w:r>
    </w:p>
    <w:p w:rsidR="00522A57" w:rsidRPr="008B7777" w:rsidRDefault="00522A57" w:rsidP="00FE7DA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0"/>
        <w:jc w:val="both"/>
        <w:rPr>
          <w:bCs/>
          <w:i/>
          <w:sz w:val="20"/>
          <w:szCs w:val="20"/>
        </w:rPr>
      </w:pPr>
      <w:r w:rsidRPr="00C62265">
        <w:rPr>
          <w:bCs/>
          <w:i/>
          <w:sz w:val="20"/>
          <w:szCs w:val="20"/>
        </w:rPr>
        <w:t>You are required</w:t>
      </w:r>
      <w:r w:rsidR="00AE0F4D">
        <w:rPr>
          <w:bCs/>
          <w:i/>
          <w:sz w:val="20"/>
          <w:szCs w:val="20"/>
        </w:rPr>
        <w:t xml:space="preserve"> to fill in</w:t>
      </w:r>
      <w:r w:rsidRPr="00C62265">
        <w:rPr>
          <w:bCs/>
          <w:i/>
          <w:sz w:val="20"/>
          <w:szCs w:val="20"/>
        </w:rPr>
        <w:t xml:space="preserve"> </w:t>
      </w:r>
      <w:r w:rsidR="00AE0F4D">
        <w:rPr>
          <w:bCs/>
          <w:i/>
          <w:sz w:val="20"/>
          <w:szCs w:val="20"/>
        </w:rPr>
        <w:t>the</w:t>
      </w:r>
      <w:r w:rsidR="00A80020">
        <w:rPr>
          <w:bCs/>
          <w:i/>
          <w:sz w:val="20"/>
          <w:szCs w:val="20"/>
        </w:rPr>
        <w:t xml:space="preserve"> matrix</w:t>
      </w:r>
      <w:r w:rsidR="00AE0F4D" w:rsidRPr="00AE0F4D">
        <w:rPr>
          <w:bCs/>
          <w:i/>
          <w:sz w:val="20"/>
          <w:szCs w:val="20"/>
        </w:rPr>
        <w:t xml:space="preserve"> </w:t>
      </w:r>
      <w:r w:rsidR="00AE0F4D">
        <w:rPr>
          <w:bCs/>
          <w:i/>
          <w:sz w:val="20"/>
          <w:szCs w:val="20"/>
        </w:rPr>
        <w:t>below</w:t>
      </w:r>
      <w:r w:rsidR="00DB42E9" w:rsidRPr="007D4E7A">
        <w:rPr>
          <w:bCs/>
          <w:i/>
          <w:color w:val="FF0000"/>
          <w:sz w:val="20"/>
          <w:szCs w:val="20"/>
        </w:rPr>
        <w:t xml:space="preserve">. </w:t>
      </w:r>
      <w:r w:rsidR="00DB42E9" w:rsidRPr="008B7777">
        <w:rPr>
          <w:bCs/>
          <w:i/>
          <w:sz w:val="20"/>
          <w:szCs w:val="20"/>
        </w:rPr>
        <w:t xml:space="preserve">Please refer to Chapter 4 of </w:t>
      </w:r>
      <w:r w:rsidR="00DB42E9" w:rsidRPr="008B7777">
        <w:rPr>
          <w:bCs/>
          <w:i/>
          <w:sz w:val="20"/>
          <w:szCs w:val="20"/>
          <w:u w:val="single"/>
        </w:rPr>
        <w:t>Biosafety Guidelines: Contained use activity of Living Modified Organism</w:t>
      </w:r>
      <w:r w:rsidR="00DB42E9" w:rsidRPr="008B7777">
        <w:rPr>
          <w:bCs/>
          <w:i/>
          <w:sz w:val="20"/>
          <w:szCs w:val="20"/>
        </w:rPr>
        <w:t xml:space="preserve"> (www.biosafety.nre.gov.my/guideline.shtml)</w:t>
      </w:r>
    </w:p>
    <w:p w:rsidR="00AE0F4D" w:rsidRPr="007D4E7A" w:rsidRDefault="00AE0F4D" w:rsidP="00FE7DA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0"/>
        <w:jc w:val="both"/>
        <w:rPr>
          <w:color w:val="FF0000"/>
          <w:sz w:val="20"/>
          <w:szCs w:val="20"/>
        </w:rPr>
      </w:pPr>
    </w:p>
    <w:p w:rsidR="00522A57" w:rsidRPr="00522A57" w:rsidRDefault="00A80020" w:rsidP="00AE0F4D">
      <w:pPr>
        <w:jc w:val="center"/>
        <w:rPr>
          <w:lang w:val="en-AU"/>
        </w:rPr>
      </w:pPr>
      <w:r w:rsidRPr="00C62265">
        <w:rPr>
          <w:rFonts w:cs="Arial"/>
          <w:b/>
          <w:i/>
          <w:sz w:val="20"/>
        </w:rPr>
        <w:t>Risk assessment</w:t>
      </w:r>
      <w:r>
        <w:rPr>
          <w:rFonts w:cs="Arial"/>
          <w:b/>
          <w:i/>
          <w:sz w:val="20"/>
        </w:rPr>
        <w:t xml:space="preserve"> matrix</w:t>
      </w:r>
    </w:p>
    <w:p w:rsidR="00522A57" w:rsidRDefault="00522A57" w:rsidP="00522A57">
      <w:pPr>
        <w:rPr>
          <w:lang w:val="en-AU"/>
        </w:rPr>
      </w:pPr>
    </w:p>
    <w:tbl>
      <w:tblPr>
        <w:tblW w:w="13751" w:type="dxa"/>
        <w:tblInd w:w="-601" w:type="dxa"/>
        <w:tblLook w:val="04A0" w:firstRow="1" w:lastRow="0" w:firstColumn="1" w:lastColumn="0" w:noHBand="0" w:noVBand="1"/>
      </w:tblPr>
      <w:tblGrid>
        <w:gridCol w:w="2879"/>
        <w:gridCol w:w="2366"/>
        <w:gridCol w:w="2694"/>
        <w:gridCol w:w="2552"/>
        <w:gridCol w:w="3260"/>
      </w:tblGrid>
      <w:tr w:rsidR="00522A57" w:rsidRPr="00783A1F" w:rsidTr="00791963">
        <w:trPr>
          <w:trHeight w:val="818"/>
          <w:tblHeader/>
        </w:trPr>
        <w:tc>
          <w:tcPr>
            <w:tcW w:w="2879" w:type="dxa"/>
            <w:tcBorders>
              <w:top w:val="single" w:sz="4" w:space="0" w:color="auto"/>
              <w:left w:val="single" w:sz="4" w:space="0" w:color="auto"/>
              <w:bottom w:val="single" w:sz="4" w:space="0" w:color="auto"/>
              <w:right w:val="single" w:sz="4" w:space="0" w:color="auto"/>
            </w:tcBorders>
            <w:shd w:val="clear" w:color="000000" w:fill="CCFFCC"/>
            <w:hideMark/>
          </w:tcPr>
          <w:p w:rsidR="00522A57" w:rsidRPr="00783A1F" w:rsidRDefault="00522A57" w:rsidP="001D6962">
            <w:pPr>
              <w:ind w:right="-468"/>
              <w:rPr>
                <w:rFonts w:cs="Arial"/>
                <w:b/>
                <w:bCs/>
                <w:sz w:val="20"/>
                <w:szCs w:val="20"/>
              </w:rPr>
            </w:pPr>
            <w:r w:rsidRPr="00783A1F">
              <w:rPr>
                <w:rFonts w:cs="Arial"/>
                <w:b/>
                <w:bCs/>
                <w:sz w:val="20"/>
                <w:szCs w:val="20"/>
              </w:rPr>
              <w:t>Hazard from</w:t>
            </w:r>
          </w:p>
        </w:tc>
        <w:tc>
          <w:tcPr>
            <w:tcW w:w="2366" w:type="dxa"/>
            <w:tcBorders>
              <w:top w:val="single" w:sz="4" w:space="0" w:color="auto"/>
              <w:left w:val="nil"/>
              <w:bottom w:val="single" w:sz="4" w:space="0" w:color="auto"/>
              <w:right w:val="single" w:sz="4" w:space="0" w:color="auto"/>
            </w:tcBorders>
            <w:shd w:val="clear" w:color="000000" w:fill="CCFFCC"/>
            <w:hideMark/>
          </w:tcPr>
          <w:p w:rsidR="00522A57" w:rsidRPr="00783A1F" w:rsidRDefault="00522A57" w:rsidP="001D6962">
            <w:pPr>
              <w:rPr>
                <w:rFonts w:cs="Arial"/>
                <w:b/>
                <w:bCs/>
                <w:sz w:val="20"/>
                <w:szCs w:val="20"/>
              </w:rPr>
            </w:pPr>
            <w:r w:rsidRPr="00783A1F">
              <w:rPr>
                <w:rFonts w:cs="Arial"/>
                <w:b/>
                <w:bCs/>
                <w:sz w:val="20"/>
                <w:szCs w:val="20"/>
              </w:rPr>
              <w:t>Identification of Potential hazard</w:t>
            </w:r>
          </w:p>
        </w:tc>
        <w:tc>
          <w:tcPr>
            <w:tcW w:w="2694" w:type="dxa"/>
            <w:tcBorders>
              <w:top w:val="single" w:sz="4" w:space="0" w:color="auto"/>
              <w:left w:val="nil"/>
              <w:bottom w:val="single" w:sz="4" w:space="0" w:color="auto"/>
              <w:right w:val="single" w:sz="4" w:space="0" w:color="auto"/>
            </w:tcBorders>
            <w:shd w:val="clear" w:color="000000" w:fill="CCFFCC"/>
            <w:hideMark/>
          </w:tcPr>
          <w:p w:rsidR="00522A57" w:rsidRPr="00783A1F" w:rsidRDefault="00522A57" w:rsidP="001D6962">
            <w:pPr>
              <w:jc w:val="center"/>
              <w:rPr>
                <w:rFonts w:cs="Arial"/>
                <w:b/>
                <w:bCs/>
                <w:sz w:val="20"/>
                <w:szCs w:val="20"/>
              </w:rPr>
            </w:pPr>
            <w:r w:rsidRPr="00783A1F">
              <w:rPr>
                <w:rFonts w:cs="Arial"/>
                <w:b/>
                <w:bCs/>
                <w:sz w:val="20"/>
                <w:szCs w:val="20"/>
              </w:rPr>
              <w:t>Comments on risk</w:t>
            </w:r>
          </w:p>
        </w:tc>
        <w:tc>
          <w:tcPr>
            <w:tcW w:w="2552" w:type="dxa"/>
            <w:tcBorders>
              <w:top w:val="single" w:sz="4" w:space="0" w:color="auto"/>
              <w:left w:val="nil"/>
              <w:bottom w:val="single" w:sz="4" w:space="0" w:color="auto"/>
              <w:right w:val="single" w:sz="4" w:space="0" w:color="auto"/>
            </w:tcBorders>
            <w:shd w:val="clear" w:color="000000" w:fill="CCFFCC"/>
            <w:hideMark/>
          </w:tcPr>
          <w:p w:rsidR="00522A57" w:rsidRPr="00783A1F" w:rsidRDefault="00522A57" w:rsidP="001D6962">
            <w:pPr>
              <w:jc w:val="center"/>
              <w:rPr>
                <w:rFonts w:cs="Arial"/>
                <w:b/>
                <w:bCs/>
                <w:sz w:val="20"/>
                <w:szCs w:val="20"/>
              </w:rPr>
            </w:pPr>
            <w:r w:rsidRPr="00783A1F">
              <w:rPr>
                <w:rFonts w:cs="Arial"/>
                <w:b/>
                <w:bCs/>
                <w:sz w:val="20"/>
                <w:szCs w:val="20"/>
              </w:rPr>
              <w:t>Risk Management by applicant</w:t>
            </w:r>
          </w:p>
        </w:tc>
        <w:tc>
          <w:tcPr>
            <w:tcW w:w="3260" w:type="dxa"/>
            <w:tcBorders>
              <w:top w:val="single" w:sz="4" w:space="0" w:color="auto"/>
              <w:left w:val="nil"/>
              <w:bottom w:val="single" w:sz="4" w:space="0" w:color="auto"/>
              <w:right w:val="single" w:sz="4" w:space="0" w:color="auto"/>
            </w:tcBorders>
            <w:shd w:val="clear" w:color="000000" w:fill="CCFFCC"/>
            <w:hideMark/>
          </w:tcPr>
          <w:p w:rsidR="00522A57" w:rsidRPr="00783A1F" w:rsidRDefault="00522A57" w:rsidP="001D6962">
            <w:pPr>
              <w:jc w:val="center"/>
              <w:rPr>
                <w:rFonts w:cs="Arial"/>
                <w:b/>
                <w:bCs/>
                <w:sz w:val="20"/>
                <w:szCs w:val="20"/>
              </w:rPr>
            </w:pPr>
            <w:r w:rsidRPr="00783A1F">
              <w:rPr>
                <w:rFonts w:cs="Arial"/>
                <w:b/>
                <w:bCs/>
                <w:sz w:val="20"/>
                <w:szCs w:val="20"/>
              </w:rPr>
              <w:t>Residual risk</w:t>
            </w:r>
          </w:p>
        </w:tc>
      </w:tr>
      <w:tr w:rsidR="00737081" w:rsidRPr="00783A1F" w:rsidTr="008351EE">
        <w:trPr>
          <w:trHeight w:val="833"/>
        </w:trPr>
        <w:tc>
          <w:tcPr>
            <w:tcW w:w="2879" w:type="dxa"/>
            <w:vMerge w:val="restart"/>
            <w:tcBorders>
              <w:top w:val="nil"/>
              <w:left w:val="single" w:sz="4" w:space="0" w:color="auto"/>
              <w:bottom w:val="single" w:sz="4" w:space="0" w:color="auto"/>
              <w:right w:val="single" w:sz="4" w:space="0" w:color="auto"/>
            </w:tcBorders>
            <w:shd w:val="clear" w:color="auto" w:fill="CCFFFF"/>
            <w:hideMark/>
          </w:tcPr>
          <w:p w:rsidR="00737081" w:rsidRPr="00783A1F" w:rsidRDefault="00737081" w:rsidP="001D6962">
            <w:pPr>
              <w:rPr>
                <w:rFonts w:cs="Arial"/>
                <w:b/>
                <w:bCs/>
                <w:sz w:val="20"/>
                <w:szCs w:val="20"/>
              </w:rPr>
            </w:pPr>
            <w:r w:rsidRPr="00783A1F">
              <w:rPr>
                <w:rFonts w:cs="Arial"/>
                <w:b/>
                <w:bCs/>
                <w:sz w:val="20"/>
                <w:szCs w:val="20"/>
              </w:rPr>
              <w:t xml:space="preserve">Science of Genetic modification </w:t>
            </w:r>
          </w:p>
        </w:tc>
        <w:tc>
          <w:tcPr>
            <w:tcW w:w="2366" w:type="dxa"/>
            <w:tcBorders>
              <w:top w:val="nil"/>
              <w:left w:val="nil"/>
              <w:bottom w:val="single" w:sz="4" w:space="0" w:color="auto"/>
              <w:right w:val="single" w:sz="4" w:space="0" w:color="auto"/>
            </w:tcBorders>
            <w:shd w:val="clear" w:color="auto" w:fill="auto"/>
          </w:tcPr>
          <w:p w:rsidR="00737081" w:rsidRPr="00D25346" w:rsidRDefault="00737081" w:rsidP="00791963">
            <w:pPr>
              <w:jc w:val="both"/>
              <w:rPr>
                <w:rFonts w:ascii="Comic Sans MS" w:hAnsi="Comic Sans MS" w:cs="Arial"/>
                <w:color w:val="000000"/>
                <w:sz w:val="20"/>
                <w:szCs w:val="20"/>
              </w:rPr>
            </w:pPr>
            <w:r w:rsidRPr="00D25346">
              <w:rPr>
                <w:rFonts w:ascii="Comic Sans MS" w:hAnsi="Comic Sans MS" w:cs="Arial"/>
                <w:color w:val="000000"/>
                <w:sz w:val="20"/>
                <w:szCs w:val="20"/>
              </w:rPr>
              <w:t xml:space="preserve">Basta resistant gene from bacterium  </w:t>
            </w:r>
            <w:r w:rsidRPr="00791963">
              <w:rPr>
                <w:rFonts w:ascii="Comic Sans MS" w:hAnsi="Comic Sans MS" w:cs="Arial"/>
                <w:i/>
                <w:color w:val="000000"/>
                <w:sz w:val="20"/>
                <w:szCs w:val="20"/>
              </w:rPr>
              <w:t>Streptomyces viridochromogenes</w:t>
            </w:r>
          </w:p>
        </w:tc>
        <w:tc>
          <w:tcPr>
            <w:tcW w:w="2694" w:type="dxa"/>
            <w:tcBorders>
              <w:top w:val="nil"/>
              <w:left w:val="nil"/>
              <w:bottom w:val="single" w:sz="4" w:space="0" w:color="auto"/>
              <w:right w:val="single" w:sz="4" w:space="0" w:color="auto"/>
            </w:tcBorders>
            <w:shd w:val="clear" w:color="auto" w:fill="auto"/>
          </w:tcPr>
          <w:p w:rsidR="00737081" w:rsidRPr="00D25346" w:rsidRDefault="00737081" w:rsidP="00791963">
            <w:pPr>
              <w:jc w:val="both"/>
              <w:rPr>
                <w:rFonts w:ascii="Comic Sans MS" w:hAnsi="Comic Sans MS" w:cs="Arial"/>
                <w:sz w:val="20"/>
                <w:szCs w:val="20"/>
              </w:rPr>
            </w:pPr>
            <w:r w:rsidRPr="00D25346">
              <w:rPr>
                <w:rFonts w:ascii="Comic Sans MS" w:hAnsi="Comic Sans MS" w:cs="Arial"/>
                <w:i/>
                <w:iCs/>
                <w:sz w:val="20"/>
                <w:szCs w:val="20"/>
              </w:rPr>
              <w:t>Streptomyces viridochromogenes</w:t>
            </w:r>
            <w:r w:rsidRPr="00D25346">
              <w:rPr>
                <w:rFonts w:ascii="Comic Sans MS" w:hAnsi="Comic Sans MS" w:cs="Arial"/>
                <w:sz w:val="20"/>
                <w:szCs w:val="20"/>
              </w:rPr>
              <w:t xml:space="preserve"> is a soil bacterium, widely present in the environment and is harmless to humans and animals.  In this study, the bar gene which confers resistance to herbicide ‘Basta’ is only used a selectable marker.</w:t>
            </w:r>
          </w:p>
        </w:tc>
        <w:tc>
          <w:tcPr>
            <w:tcW w:w="2552" w:type="dxa"/>
            <w:tcBorders>
              <w:top w:val="nil"/>
              <w:left w:val="nil"/>
              <w:bottom w:val="single" w:sz="4" w:space="0" w:color="auto"/>
              <w:right w:val="single" w:sz="4" w:space="0" w:color="auto"/>
            </w:tcBorders>
            <w:shd w:val="clear" w:color="auto" w:fill="auto"/>
          </w:tcPr>
          <w:p w:rsidR="00737081" w:rsidRPr="00D25346" w:rsidRDefault="00737081" w:rsidP="00791963">
            <w:pPr>
              <w:jc w:val="both"/>
              <w:rPr>
                <w:rFonts w:ascii="Comic Sans MS" w:hAnsi="Comic Sans MS" w:cs="Arial"/>
                <w:sz w:val="20"/>
                <w:szCs w:val="20"/>
              </w:rPr>
            </w:pPr>
            <w:r w:rsidRPr="00D25346">
              <w:rPr>
                <w:rFonts w:ascii="Comic Sans MS" w:hAnsi="Comic Sans MS" w:cs="Arial"/>
                <w:sz w:val="20"/>
                <w:szCs w:val="20"/>
              </w:rPr>
              <w:t>Experimen</w:t>
            </w:r>
            <w:r w:rsidR="00D82892">
              <w:rPr>
                <w:rFonts w:ascii="Comic Sans MS" w:hAnsi="Comic Sans MS" w:cs="Arial"/>
                <w:sz w:val="20"/>
                <w:szCs w:val="20"/>
              </w:rPr>
              <w:t xml:space="preserve">ts and planting are done in </w:t>
            </w:r>
            <w:r w:rsidR="00D82892" w:rsidRPr="00C6655F">
              <w:rPr>
                <w:rFonts w:ascii="Comic Sans MS" w:hAnsi="Comic Sans MS" w:cs="Arial"/>
                <w:sz w:val="20"/>
                <w:szCs w:val="20"/>
              </w:rPr>
              <w:t>BSL1</w:t>
            </w:r>
            <w:r w:rsidRPr="00C6655F">
              <w:rPr>
                <w:rFonts w:ascii="Comic Sans MS" w:hAnsi="Comic Sans MS" w:cs="Arial"/>
                <w:sz w:val="20"/>
                <w:szCs w:val="20"/>
              </w:rPr>
              <w:t xml:space="preserve"> facilities.</w:t>
            </w:r>
            <w:r w:rsidRPr="00D25346">
              <w:rPr>
                <w:rFonts w:ascii="Comic Sans MS" w:hAnsi="Comic Sans MS" w:cs="Arial"/>
                <w:sz w:val="20"/>
                <w:szCs w:val="20"/>
              </w:rPr>
              <w:t xml:space="preserve"> SOPs for decontamination, disposal, transportation, and weed &amp; pest control are available.  Use of dedicated facility &amp; equipment. </w:t>
            </w:r>
          </w:p>
        </w:tc>
        <w:tc>
          <w:tcPr>
            <w:tcW w:w="3260" w:type="dxa"/>
            <w:tcBorders>
              <w:top w:val="nil"/>
              <w:left w:val="nil"/>
              <w:bottom w:val="single" w:sz="4" w:space="0" w:color="auto"/>
              <w:right w:val="single" w:sz="4" w:space="0" w:color="auto"/>
            </w:tcBorders>
            <w:shd w:val="clear" w:color="auto" w:fill="auto"/>
          </w:tcPr>
          <w:p w:rsidR="00737081" w:rsidRPr="00D25346" w:rsidRDefault="00737081" w:rsidP="00791963">
            <w:pPr>
              <w:jc w:val="both"/>
              <w:rPr>
                <w:rFonts w:ascii="Comic Sans MS" w:hAnsi="Comic Sans MS" w:cs="Arial"/>
                <w:sz w:val="20"/>
                <w:szCs w:val="20"/>
              </w:rPr>
            </w:pPr>
          </w:p>
        </w:tc>
      </w:tr>
      <w:tr w:rsidR="00DB42E9" w:rsidRPr="00783A1F" w:rsidTr="008351EE">
        <w:trPr>
          <w:trHeight w:val="4728"/>
        </w:trPr>
        <w:tc>
          <w:tcPr>
            <w:tcW w:w="2879" w:type="dxa"/>
            <w:vMerge/>
            <w:tcBorders>
              <w:top w:val="nil"/>
              <w:left w:val="single" w:sz="4" w:space="0" w:color="auto"/>
              <w:bottom w:val="single" w:sz="4" w:space="0" w:color="auto"/>
              <w:right w:val="single" w:sz="4" w:space="0" w:color="auto"/>
            </w:tcBorders>
            <w:shd w:val="clear" w:color="auto" w:fill="CCFFFF"/>
            <w:vAlign w:val="center"/>
            <w:hideMark/>
          </w:tcPr>
          <w:p w:rsidR="00DB42E9" w:rsidRPr="00783A1F" w:rsidRDefault="00DB42E9" w:rsidP="001D6962">
            <w:pPr>
              <w:rPr>
                <w:rFonts w:cs="Arial"/>
                <w:b/>
                <w:bCs/>
                <w:sz w:val="20"/>
                <w:szCs w:val="20"/>
              </w:rPr>
            </w:pPr>
          </w:p>
        </w:tc>
        <w:tc>
          <w:tcPr>
            <w:tcW w:w="2366" w:type="dxa"/>
            <w:tcBorders>
              <w:top w:val="single" w:sz="4" w:space="0" w:color="auto"/>
              <w:left w:val="nil"/>
              <w:bottom w:val="single" w:sz="4" w:space="0" w:color="auto"/>
              <w:right w:val="single" w:sz="4" w:space="0" w:color="auto"/>
            </w:tcBorders>
            <w:shd w:val="clear" w:color="auto" w:fill="auto"/>
            <w:hideMark/>
          </w:tcPr>
          <w:p w:rsidR="00DB42E9" w:rsidRPr="00D25346" w:rsidRDefault="00DB42E9" w:rsidP="00791963">
            <w:pPr>
              <w:jc w:val="both"/>
              <w:rPr>
                <w:rFonts w:ascii="Comic Sans MS" w:hAnsi="Comic Sans MS" w:cs="Arial"/>
                <w:color w:val="000000"/>
                <w:sz w:val="20"/>
                <w:szCs w:val="20"/>
              </w:rPr>
            </w:pPr>
            <w:r w:rsidRPr="00D25346">
              <w:rPr>
                <w:rFonts w:ascii="Comic Sans MS" w:hAnsi="Comic Sans MS" w:cs="Arial"/>
                <w:color w:val="000000"/>
                <w:sz w:val="20"/>
                <w:szCs w:val="20"/>
              </w:rPr>
              <w:t xml:space="preserve"> gusA and hptII genes from </w:t>
            </w:r>
            <w:r w:rsidRPr="00791963">
              <w:rPr>
                <w:rFonts w:ascii="Comic Sans MS" w:hAnsi="Comic Sans MS" w:cs="Arial"/>
                <w:i/>
                <w:color w:val="000000"/>
                <w:sz w:val="20"/>
                <w:szCs w:val="20"/>
              </w:rPr>
              <w:t>E. coli</w:t>
            </w:r>
            <w:r w:rsidRPr="00D25346">
              <w:rPr>
                <w:rFonts w:ascii="Comic Sans MS" w:hAnsi="Comic Sans MS" w:cs="Arial"/>
                <w:color w:val="000000"/>
                <w:sz w:val="20"/>
                <w:szCs w:val="20"/>
              </w:rPr>
              <w:t xml:space="preserve"> .</w:t>
            </w:r>
          </w:p>
          <w:p w:rsidR="00DB42E9" w:rsidRPr="00D25346" w:rsidRDefault="00DB42E9" w:rsidP="00791963">
            <w:pPr>
              <w:jc w:val="both"/>
              <w:rPr>
                <w:rFonts w:ascii="Comic Sans MS" w:hAnsi="Comic Sans MS" w:cs="Arial"/>
                <w:color w:val="000000"/>
                <w:sz w:val="20"/>
                <w:szCs w:val="20"/>
              </w:rPr>
            </w:pPr>
          </w:p>
        </w:tc>
        <w:tc>
          <w:tcPr>
            <w:tcW w:w="2694" w:type="dxa"/>
            <w:tcBorders>
              <w:top w:val="single" w:sz="4" w:space="0" w:color="auto"/>
              <w:left w:val="nil"/>
              <w:bottom w:val="single" w:sz="4" w:space="0" w:color="auto"/>
              <w:right w:val="single" w:sz="4" w:space="0" w:color="auto"/>
            </w:tcBorders>
            <w:shd w:val="clear" w:color="auto" w:fill="auto"/>
          </w:tcPr>
          <w:p w:rsidR="00DB42E9" w:rsidRPr="00D25346" w:rsidRDefault="00DB42E9" w:rsidP="00791963">
            <w:pPr>
              <w:jc w:val="both"/>
              <w:rPr>
                <w:rFonts w:ascii="Comic Sans MS" w:hAnsi="Comic Sans MS" w:cs="Arial"/>
                <w:sz w:val="20"/>
                <w:szCs w:val="20"/>
              </w:rPr>
            </w:pPr>
            <w:r w:rsidRPr="00D25346">
              <w:rPr>
                <w:rFonts w:ascii="Comic Sans MS" w:hAnsi="Comic Sans MS" w:cs="Arial"/>
                <w:i/>
                <w:iCs/>
                <w:sz w:val="20"/>
                <w:szCs w:val="20"/>
              </w:rPr>
              <w:t xml:space="preserve">E. coli </w:t>
            </w:r>
            <w:r w:rsidRPr="00D25346">
              <w:rPr>
                <w:rFonts w:ascii="Comic Sans MS" w:hAnsi="Comic Sans MS" w:cs="Arial"/>
                <w:sz w:val="20"/>
                <w:szCs w:val="20"/>
              </w:rPr>
              <w:t>K12 used is non-pathogenic.</w:t>
            </w:r>
            <w:r w:rsidRPr="00D25346">
              <w:rPr>
                <w:rFonts w:ascii="Comic Sans MS" w:hAnsi="Comic Sans MS" w:cs="Arial"/>
                <w:sz w:val="20"/>
                <w:szCs w:val="20"/>
              </w:rPr>
              <w:br/>
              <w:t>gusA gene has been commonly used as a reporter gene  in plant transformation work and has  a long history of safe use.</w:t>
            </w:r>
            <w:r w:rsidRPr="00D25346">
              <w:rPr>
                <w:rFonts w:ascii="Comic Sans MS" w:hAnsi="Comic Sans MS" w:cs="Arial"/>
                <w:i/>
                <w:iCs/>
                <w:sz w:val="20"/>
                <w:szCs w:val="20"/>
              </w:rPr>
              <w:br/>
              <w:t>hptII gene isolated  from  E. coli</w:t>
            </w:r>
            <w:r w:rsidRPr="00D25346">
              <w:rPr>
                <w:rFonts w:ascii="Comic Sans MS" w:hAnsi="Comic Sans MS" w:cs="Arial"/>
                <w:sz w:val="20"/>
                <w:szCs w:val="20"/>
              </w:rPr>
              <w:t xml:space="preserve"> K12 confers resistance to antibiotic hygromycin and is a commonly used selectable marker in plant transformation work. It also has a long history of safe use.</w:t>
            </w:r>
          </w:p>
        </w:tc>
        <w:tc>
          <w:tcPr>
            <w:tcW w:w="2552" w:type="dxa"/>
            <w:tcBorders>
              <w:top w:val="single" w:sz="4" w:space="0" w:color="auto"/>
              <w:left w:val="nil"/>
              <w:bottom w:val="single" w:sz="4" w:space="0" w:color="auto"/>
              <w:right w:val="single" w:sz="4" w:space="0" w:color="auto"/>
            </w:tcBorders>
            <w:shd w:val="clear" w:color="auto" w:fill="auto"/>
            <w:hideMark/>
          </w:tcPr>
          <w:p w:rsidR="00DB42E9" w:rsidRPr="00D25346" w:rsidRDefault="00DB42E9" w:rsidP="00791963">
            <w:pPr>
              <w:jc w:val="both"/>
              <w:rPr>
                <w:rFonts w:ascii="Comic Sans MS" w:hAnsi="Comic Sans MS" w:cs="Arial"/>
                <w:sz w:val="20"/>
                <w:szCs w:val="20"/>
              </w:rPr>
            </w:pPr>
            <w:r w:rsidRPr="00D25346">
              <w:rPr>
                <w:rFonts w:ascii="Comic Sans MS" w:hAnsi="Comic Sans MS" w:cs="Arial"/>
                <w:sz w:val="20"/>
                <w:szCs w:val="20"/>
              </w:rPr>
              <w:t>Experimen</w:t>
            </w:r>
            <w:r>
              <w:rPr>
                <w:rFonts w:ascii="Comic Sans MS" w:hAnsi="Comic Sans MS" w:cs="Arial"/>
                <w:sz w:val="20"/>
                <w:szCs w:val="20"/>
              </w:rPr>
              <w:t xml:space="preserve">ts and planting are done in </w:t>
            </w:r>
            <w:r w:rsidRPr="00C6655F">
              <w:rPr>
                <w:rFonts w:ascii="Comic Sans MS" w:hAnsi="Comic Sans MS" w:cs="Arial"/>
                <w:sz w:val="20"/>
                <w:szCs w:val="20"/>
              </w:rPr>
              <w:t>BSL1 facilities</w:t>
            </w:r>
            <w:r w:rsidRPr="00D25346">
              <w:rPr>
                <w:rFonts w:ascii="Comic Sans MS" w:hAnsi="Comic Sans MS" w:cs="Arial"/>
                <w:sz w:val="20"/>
                <w:szCs w:val="20"/>
              </w:rPr>
              <w:t xml:space="preserve">. SOPs for decontamination, disposal, transportation, and weed &amp; pest control are available.  Use of dedicated facility &amp; equipment. </w:t>
            </w:r>
          </w:p>
          <w:p w:rsidR="00DB42E9" w:rsidRPr="00D25346" w:rsidRDefault="00DB42E9" w:rsidP="00791963">
            <w:pPr>
              <w:jc w:val="both"/>
              <w:rPr>
                <w:rFonts w:ascii="Comic Sans MS" w:hAnsi="Comic Sans MS" w:cs="Arial"/>
                <w:sz w:val="20"/>
                <w:szCs w:val="20"/>
              </w:rPr>
            </w:pPr>
          </w:p>
        </w:tc>
        <w:tc>
          <w:tcPr>
            <w:tcW w:w="3260" w:type="dxa"/>
            <w:tcBorders>
              <w:top w:val="single" w:sz="4" w:space="0" w:color="auto"/>
              <w:left w:val="nil"/>
              <w:bottom w:val="single" w:sz="4" w:space="0" w:color="auto"/>
              <w:right w:val="single" w:sz="4" w:space="0" w:color="auto"/>
            </w:tcBorders>
            <w:shd w:val="clear" w:color="auto" w:fill="auto"/>
            <w:hideMark/>
          </w:tcPr>
          <w:p w:rsidR="00DB42E9" w:rsidRPr="00D25346" w:rsidRDefault="00DB42E9" w:rsidP="001D6962">
            <w:pPr>
              <w:rPr>
                <w:rFonts w:ascii="Comic Sans MS" w:hAnsi="Comic Sans MS" w:cs="Arial"/>
                <w:sz w:val="20"/>
                <w:szCs w:val="20"/>
              </w:rPr>
            </w:pPr>
            <w:r w:rsidRPr="00D25346">
              <w:rPr>
                <w:rFonts w:ascii="Comic Sans MS" w:hAnsi="Comic Sans MS" w:cs="Arial"/>
                <w:sz w:val="20"/>
                <w:szCs w:val="20"/>
              </w:rPr>
              <w:t> </w:t>
            </w:r>
          </w:p>
        </w:tc>
      </w:tr>
      <w:tr w:rsidR="0029429A" w:rsidRPr="00783A1F" w:rsidTr="008351EE">
        <w:trPr>
          <w:trHeight w:val="2204"/>
        </w:trPr>
        <w:tc>
          <w:tcPr>
            <w:tcW w:w="2879" w:type="dxa"/>
            <w:tcBorders>
              <w:top w:val="nil"/>
              <w:left w:val="single" w:sz="4" w:space="0" w:color="auto"/>
              <w:bottom w:val="single" w:sz="4" w:space="0" w:color="auto"/>
              <w:right w:val="single" w:sz="4" w:space="0" w:color="auto"/>
            </w:tcBorders>
            <w:shd w:val="clear" w:color="000000" w:fill="CCFFFF"/>
            <w:hideMark/>
          </w:tcPr>
          <w:p w:rsidR="0029429A" w:rsidRPr="00783A1F" w:rsidRDefault="0029429A" w:rsidP="001D6962">
            <w:pPr>
              <w:rPr>
                <w:rFonts w:cs="Arial"/>
                <w:b/>
                <w:bCs/>
                <w:color w:val="000000"/>
                <w:sz w:val="20"/>
                <w:szCs w:val="20"/>
              </w:rPr>
            </w:pPr>
            <w:r w:rsidRPr="00783A1F">
              <w:rPr>
                <w:rFonts w:cs="Arial"/>
                <w:b/>
                <w:bCs/>
                <w:color w:val="000000"/>
                <w:sz w:val="20"/>
                <w:szCs w:val="20"/>
              </w:rPr>
              <w:t xml:space="preserve">Admin. Policy, People and Practice </w:t>
            </w:r>
          </w:p>
        </w:tc>
        <w:tc>
          <w:tcPr>
            <w:tcW w:w="2366" w:type="dxa"/>
            <w:tcBorders>
              <w:top w:val="single" w:sz="4" w:space="0" w:color="auto"/>
              <w:left w:val="nil"/>
              <w:bottom w:val="single" w:sz="4" w:space="0" w:color="auto"/>
              <w:right w:val="single" w:sz="4" w:space="0" w:color="auto"/>
            </w:tcBorders>
            <w:shd w:val="clear" w:color="auto" w:fill="auto"/>
          </w:tcPr>
          <w:p w:rsidR="0029429A" w:rsidRPr="00D25346" w:rsidRDefault="0029429A" w:rsidP="00000253">
            <w:pPr>
              <w:jc w:val="both"/>
              <w:rPr>
                <w:rFonts w:ascii="Comic Sans MS" w:hAnsi="Comic Sans MS" w:cs="Arial"/>
                <w:color w:val="000000"/>
                <w:sz w:val="20"/>
                <w:szCs w:val="20"/>
              </w:rPr>
            </w:pPr>
            <w:r w:rsidRPr="00D25346">
              <w:rPr>
                <w:rFonts w:ascii="Comic Sans MS" w:hAnsi="Comic Sans MS" w:cs="Arial"/>
                <w:color w:val="000000"/>
                <w:sz w:val="20"/>
                <w:szCs w:val="20"/>
              </w:rPr>
              <w:t>Occupational health hazard to worker due to possible exposure to GM plants, particularly to the pollen (allergenicity).</w:t>
            </w:r>
          </w:p>
        </w:tc>
        <w:tc>
          <w:tcPr>
            <w:tcW w:w="2694" w:type="dxa"/>
            <w:tcBorders>
              <w:top w:val="single" w:sz="4" w:space="0" w:color="auto"/>
              <w:left w:val="nil"/>
              <w:bottom w:val="single" w:sz="4" w:space="0" w:color="auto"/>
              <w:right w:val="single" w:sz="4" w:space="0" w:color="auto"/>
            </w:tcBorders>
            <w:shd w:val="clear" w:color="auto" w:fill="auto"/>
          </w:tcPr>
          <w:p w:rsidR="0029429A" w:rsidRPr="00D25346" w:rsidRDefault="0029429A" w:rsidP="00000253">
            <w:pPr>
              <w:jc w:val="both"/>
              <w:rPr>
                <w:rFonts w:ascii="Comic Sans MS" w:hAnsi="Comic Sans MS" w:cs="Arial"/>
                <w:sz w:val="20"/>
                <w:szCs w:val="20"/>
              </w:rPr>
            </w:pPr>
            <w:r w:rsidRPr="00D25346">
              <w:rPr>
                <w:rFonts w:ascii="Comic Sans MS" w:hAnsi="Comic Sans MS" w:cs="Arial"/>
                <w:sz w:val="20"/>
                <w:szCs w:val="20"/>
              </w:rPr>
              <w:t xml:space="preserve">There should not be any occupational hazard related the handling of the GM palm. Furthemore, there </w:t>
            </w:r>
            <w:r>
              <w:rPr>
                <w:rFonts w:ascii="Comic Sans MS" w:hAnsi="Comic Sans MS" w:cs="Arial"/>
                <w:sz w:val="20"/>
                <w:szCs w:val="20"/>
              </w:rPr>
              <w:t>is</w:t>
            </w:r>
            <w:r w:rsidRPr="00D25346">
              <w:rPr>
                <w:rFonts w:ascii="Comic Sans MS" w:hAnsi="Comic Sans MS" w:cs="Arial"/>
                <w:sz w:val="20"/>
                <w:szCs w:val="20"/>
              </w:rPr>
              <w:t xml:space="preserve"> no evidence of allerg</w:t>
            </w:r>
            <w:r>
              <w:rPr>
                <w:rFonts w:ascii="Comic Sans MS" w:hAnsi="Comic Sans MS" w:cs="Arial"/>
                <w:sz w:val="20"/>
                <w:szCs w:val="20"/>
              </w:rPr>
              <w:t>e</w:t>
            </w:r>
            <w:r w:rsidRPr="00D25346">
              <w:rPr>
                <w:rFonts w:ascii="Comic Sans MS" w:hAnsi="Comic Sans MS" w:cs="Arial"/>
                <w:sz w:val="20"/>
                <w:szCs w:val="20"/>
              </w:rPr>
              <w:t>nicity related to use of the transgenes.</w:t>
            </w:r>
          </w:p>
        </w:tc>
        <w:tc>
          <w:tcPr>
            <w:tcW w:w="2552" w:type="dxa"/>
            <w:tcBorders>
              <w:top w:val="single" w:sz="4" w:space="0" w:color="auto"/>
              <w:left w:val="nil"/>
              <w:bottom w:val="single" w:sz="4" w:space="0" w:color="auto"/>
              <w:right w:val="single" w:sz="4" w:space="0" w:color="auto"/>
            </w:tcBorders>
            <w:shd w:val="clear" w:color="auto" w:fill="auto"/>
          </w:tcPr>
          <w:p w:rsidR="0029429A" w:rsidRPr="00D25346" w:rsidRDefault="0029429A" w:rsidP="00D82892">
            <w:pPr>
              <w:rPr>
                <w:rFonts w:ascii="Comic Sans MS" w:hAnsi="Comic Sans MS" w:cs="Arial"/>
                <w:sz w:val="20"/>
                <w:szCs w:val="20"/>
              </w:rPr>
            </w:pPr>
            <w:r w:rsidRPr="00D25346">
              <w:rPr>
                <w:rFonts w:ascii="Comic Sans MS" w:hAnsi="Comic Sans MS" w:cs="Arial"/>
                <w:sz w:val="20"/>
                <w:szCs w:val="20"/>
              </w:rPr>
              <w:t>Experimen</w:t>
            </w:r>
            <w:r w:rsidR="00D82892">
              <w:rPr>
                <w:rFonts w:ascii="Comic Sans MS" w:hAnsi="Comic Sans MS" w:cs="Arial"/>
                <w:sz w:val="20"/>
                <w:szCs w:val="20"/>
              </w:rPr>
              <w:t xml:space="preserve">ts and planting are done in </w:t>
            </w:r>
            <w:r w:rsidR="00D82892" w:rsidRPr="00C6655F">
              <w:rPr>
                <w:rFonts w:ascii="Comic Sans MS" w:hAnsi="Comic Sans MS" w:cs="Arial"/>
                <w:sz w:val="20"/>
                <w:szCs w:val="20"/>
              </w:rPr>
              <w:t>BSL1</w:t>
            </w:r>
            <w:r w:rsidR="00D82892">
              <w:rPr>
                <w:rFonts w:ascii="Comic Sans MS" w:hAnsi="Comic Sans MS" w:cs="Arial"/>
                <w:sz w:val="20"/>
                <w:szCs w:val="20"/>
              </w:rPr>
              <w:t xml:space="preserve"> </w:t>
            </w:r>
            <w:r w:rsidRPr="00D25346">
              <w:rPr>
                <w:rFonts w:ascii="Comic Sans MS" w:hAnsi="Comic Sans MS" w:cs="Arial"/>
                <w:sz w:val="20"/>
                <w:szCs w:val="20"/>
              </w:rPr>
              <w:t>facilities</w:t>
            </w:r>
          </w:p>
          <w:p w:rsidR="0029429A" w:rsidRPr="00D25346" w:rsidRDefault="0029429A" w:rsidP="001D6962">
            <w:pPr>
              <w:rPr>
                <w:rFonts w:ascii="Comic Sans MS" w:hAnsi="Comic Sans MS" w:cs="Arial"/>
                <w:sz w:val="20"/>
                <w:szCs w:val="20"/>
              </w:rPr>
            </w:pPr>
            <w:r w:rsidRPr="00D25346">
              <w:rPr>
                <w:rFonts w:ascii="Comic Sans MS" w:hAnsi="Comic Sans MS" w:cs="Arial"/>
                <w:sz w:val="20"/>
                <w:szCs w:val="20"/>
              </w:rPr>
              <w:t> </w:t>
            </w:r>
          </w:p>
          <w:p w:rsidR="0029429A" w:rsidRPr="00D25346" w:rsidRDefault="0029429A" w:rsidP="001D6962">
            <w:pPr>
              <w:rPr>
                <w:rFonts w:ascii="Comic Sans MS" w:hAnsi="Comic Sans MS" w:cs="Arial"/>
                <w:sz w:val="20"/>
                <w:szCs w:val="20"/>
              </w:rPr>
            </w:pPr>
            <w:r w:rsidRPr="00D25346">
              <w:rPr>
                <w:rFonts w:ascii="Comic Sans MS" w:hAnsi="Comic Sans MS" w:cs="Arial"/>
                <w:sz w:val="20"/>
                <w:szCs w:val="20"/>
              </w:rPr>
              <w:t> </w:t>
            </w:r>
          </w:p>
        </w:tc>
        <w:tc>
          <w:tcPr>
            <w:tcW w:w="3260" w:type="dxa"/>
            <w:tcBorders>
              <w:top w:val="single" w:sz="4" w:space="0" w:color="auto"/>
              <w:left w:val="nil"/>
              <w:bottom w:val="single" w:sz="4" w:space="0" w:color="auto"/>
              <w:right w:val="single" w:sz="4" w:space="0" w:color="auto"/>
            </w:tcBorders>
            <w:shd w:val="clear" w:color="auto" w:fill="auto"/>
          </w:tcPr>
          <w:p w:rsidR="0029429A" w:rsidRPr="00D25346" w:rsidRDefault="0029429A" w:rsidP="00000253">
            <w:pPr>
              <w:jc w:val="both"/>
              <w:rPr>
                <w:rFonts w:ascii="Comic Sans MS" w:hAnsi="Comic Sans MS" w:cs="Arial"/>
                <w:sz w:val="20"/>
                <w:szCs w:val="20"/>
              </w:rPr>
            </w:pPr>
            <w:r w:rsidRPr="00D25346">
              <w:rPr>
                <w:rFonts w:ascii="Comic Sans MS" w:hAnsi="Comic Sans MS" w:cs="Arial"/>
                <w:sz w:val="20"/>
                <w:szCs w:val="20"/>
              </w:rPr>
              <w:t>1. Lack of knowledge / evidence of allerg</w:t>
            </w:r>
            <w:r>
              <w:rPr>
                <w:rFonts w:ascii="Comic Sans MS" w:hAnsi="Comic Sans MS" w:cs="Arial"/>
                <w:sz w:val="20"/>
                <w:szCs w:val="20"/>
              </w:rPr>
              <w:t>e</w:t>
            </w:r>
            <w:r w:rsidRPr="00D25346">
              <w:rPr>
                <w:rFonts w:ascii="Comic Sans MS" w:hAnsi="Comic Sans MS" w:cs="Arial"/>
                <w:sz w:val="20"/>
                <w:szCs w:val="20"/>
              </w:rPr>
              <w:t xml:space="preserve">nicity related to pollen from GM palm.  </w:t>
            </w:r>
            <w:r w:rsidRPr="00D25346">
              <w:rPr>
                <w:rFonts w:ascii="Comic Sans MS" w:hAnsi="Comic Sans MS" w:cs="Arial"/>
                <w:sz w:val="20"/>
                <w:szCs w:val="20"/>
              </w:rPr>
              <w:br/>
              <w:t>2. Workers with allergic and respiratory problems (asthm</w:t>
            </w:r>
            <w:r>
              <w:rPr>
                <w:rFonts w:ascii="Comic Sans MS" w:hAnsi="Comic Sans MS" w:cs="Arial"/>
                <w:sz w:val="20"/>
                <w:szCs w:val="20"/>
              </w:rPr>
              <w:t>a</w:t>
            </w:r>
            <w:r w:rsidRPr="00D25346">
              <w:rPr>
                <w:rFonts w:ascii="Comic Sans MS" w:hAnsi="Comic Sans MS" w:cs="Arial"/>
                <w:sz w:val="20"/>
                <w:szCs w:val="20"/>
              </w:rPr>
              <w:t>tic) may be affected by pollen from GM palms. </w:t>
            </w:r>
          </w:p>
        </w:tc>
      </w:tr>
      <w:tr w:rsidR="003A2FDE" w:rsidRPr="00783A1F" w:rsidTr="008351EE">
        <w:trPr>
          <w:trHeight w:val="771"/>
        </w:trPr>
        <w:tc>
          <w:tcPr>
            <w:tcW w:w="2879" w:type="dxa"/>
            <w:tcBorders>
              <w:top w:val="single" w:sz="4" w:space="0" w:color="auto"/>
              <w:left w:val="single" w:sz="4" w:space="0" w:color="auto"/>
              <w:bottom w:val="single" w:sz="4" w:space="0" w:color="auto"/>
              <w:right w:val="single" w:sz="4" w:space="0" w:color="auto"/>
            </w:tcBorders>
            <w:shd w:val="clear" w:color="000000" w:fill="CCFFFF"/>
            <w:hideMark/>
          </w:tcPr>
          <w:p w:rsidR="003A2FDE" w:rsidRPr="00C6655F" w:rsidRDefault="003A2FDE" w:rsidP="001D6962">
            <w:pPr>
              <w:rPr>
                <w:rFonts w:cs="Arial"/>
                <w:b/>
                <w:bCs/>
                <w:sz w:val="20"/>
                <w:szCs w:val="20"/>
              </w:rPr>
            </w:pPr>
            <w:r w:rsidRPr="00C6655F">
              <w:rPr>
                <w:rFonts w:cs="Arial"/>
                <w:b/>
                <w:bCs/>
                <w:sz w:val="20"/>
                <w:szCs w:val="20"/>
              </w:rPr>
              <w:t xml:space="preserve">Containment integrity </w:t>
            </w:r>
          </w:p>
        </w:tc>
        <w:tc>
          <w:tcPr>
            <w:tcW w:w="2366" w:type="dxa"/>
            <w:tcBorders>
              <w:top w:val="single" w:sz="4" w:space="0" w:color="auto"/>
              <w:left w:val="nil"/>
              <w:bottom w:val="single" w:sz="4" w:space="0" w:color="auto"/>
              <w:right w:val="single" w:sz="4" w:space="0" w:color="auto"/>
            </w:tcBorders>
            <w:shd w:val="clear" w:color="auto" w:fill="auto"/>
          </w:tcPr>
          <w:p w:rsidR="003A2FDE" w:rsidRPr="00C6655F" w:rsidRDefault="005235F1" w:rsidP="005235F1">
            <w:pPr>
              <w:jc w:val="both"/>
              <w:rPr>
                <w:rFonts w:ascii="Comic Sans MS" w:hAnsi="Comic Sans MS" w:cs="Arial"/>
                <w:sz w:val="20"/>
                <w:szCs w:val="20"/>
              </w:rPr>
            </w:pPr>
            <w:r>
              <w:rPr>
                <w:rFonts w:ascii="Comic Sans MS" w:hAnsi="Comic Sans MS" w:cs="Arial"/>
                <w:sz w:val="20"/>
                <w:szCs w:val="20"/>
              </w:rPr>
              <w:t xml:space="preserve">Failure of HEPA filter of clean bench </w:t>
            </w:r>
            <w:r w:rsidR="00101BC5">
              <w:rPr>
                <w:rFonts w:ascii="Comic Sans MS" w:hAnsi="Comic Sans MS" w:cs="Arial"/>
                <w:sz w:val="20"/>
                <w:szCs w:val="20"/>
              </w:rPr>
              <w:t xml:space="preserve">hood </w:t>
            </w:r>
            <w:r>
              <w:rPr>
                <w:rFonts w:ascii="Comic Sans MS" w:hAnsi="Comic Sans MS" w:cs="Arial"/>
                <w:sz w:val="20"/>
                <w:szCs w:val="20"/>
              </w:rPr>
              <w:t>thus expose to bacteria used in this study.</w:t>
            </w:r>
          </w:p>
        </w:tc>
        <w:tc>
          <w:tcPr>
            <w:tcW w:w="2694" w:type="dxa"/>
            <w:tcBorders>
              <w:top w:val="single" w:sz="4" w:space="0" w:color="auto"/>
              <w:left w:val="nil"/>
              <w:bottom w:val="single" w:sz="4" w:space="0" w:color="auto"/>
              <w:right w:val="single" w:sz="4" w:space="0" w:color="auto"/>
            </w:tcBorders>
            <w:shd w:val="clear" w:color="auto" w:fill="auto"/>
          </w:tcPr>
          <w:p w:rsidR="003A2FDE" w:rsidRPr="00C6655F" w:rsidRDefault="00101BC5" w:rsidP="00791963">
            <w:pPr>
              <w:jc w:val="both"/>
              <w:rPr>
                <w:rFonts w:ascii="Comic Sans MS" w:hAnsi="Comic Sans MS" w:cs="Arial"/>
                <w:sz w:val="20"/>
                <w:szCs w:val="20"/>
              </w:rPr>
            </w:pPr>
            <w:r>
              <w:rPr>
                <w:rFonts w:ascii="Comic Sans MS" w:hAnsi="Comic Sans MS" w:cs="Arial"/>
                <w:sz w:val="20"/>
                <w:szCs w:val="20"/>
              </w:rPr>
              <w:t xml:space="preserve">Bacteria </w:t>
            </w:r>
            <w:r w:rsidRPr="005235F1">
              <w:rPr>
                <w:rFonts w:ascii="Comic Sans MS" w:hAnsi="Comic Sans MS" w:cs="Arial"/>
                <w:sz w:val="20"/>
                <w:szCs w:val="20"/>
              </w:rPr>
              <w:t xml:space="preserve">used </w:t>
            </w:r>
            <w:r>
              <w:rPr>
                <w:rFonts w:ascii="Comic Sans MS" w:hAnsi="Comic Sans MS" w:cs="Arial"/>
                <w:sz w:val="20"/>
                <w:szCs w:val="20"/>
              </w:rPr>
              <w:t xml:space="preserve">in this study </w:t>
            </w:r>
            <w:r w:rsidRPr="005235F1">
              <w:rPr>
                <w:rFonts w:ascii="Comic Sans MS" w:hAnsi="Comic Sans MS" w:cs="Arial"/>
                <w:sz w:val="20"/>
                <w:szCs w:val="20"/>
              </w:rPr>
              <w:t>are</w:t>
            </w:r>
            <w:r w:rsidR="005235F1" w:rsidRPr="005235F1">
              <w:rPr>
                <w:rFonts w:ascii="Comic Sans MS" w:hAnsi="Comic Sans MS" w:cs="Arial"/>
                <w:sz w:val="20"/>
                <w:szCs w:val="20"/>
              </w:rPr>
              <w:t xml:space="preserve"> non-pathogenic.</w:t>
            </w:r>
          </w:p>
        </w:tc>
        <w:tc>
          <w:tcPr>
            <w:tcW w:w="2552" w:type="dxa"/>
            <w:tcBorders>
              <w:top w:val="single" w:sz="4" w:space="0" w:color="auto"/>
              <w:left w:val="nil"/>
              <w:bottom w:val="single" w:sz="4" w:space="0" w:color="auto"/>
              <w:right w:val="single" w:sz="4" w:space="0" w:color="auto"/>
            </w:tcBorders>
            <w:shd w:val="clear" w:color="auto" w:fill="auto"/>
          </w:tcPr>
          <w:p w:rsidR="003A2FDE" w:rsidRPr="00C6655F" w:rsidRDefault="00101BC5" w:rsidP="00B1582E">
            <w:pPr>
              <w:jc w:val="both"/>
              <w:rPr>
                <w:rFonts w:ascii="Comic Sans MS" w:hAnsi="Comic Sans MS" w:cs="Arial"/>
                <w:sz w:val="20"/>
                <w:szCs w:val="20"/>
              </w:rPr>
            </w:pPr>
            <w:r>
              <w:rPr>
                <w:rFonts w:ascii="Comic Sans MS" w:hAnsi="Comic Sans MS" w:cs="Arial"/>
                <w:sz w:val="20"/>
                <w:szCs w:val="20"/>
              </w:rPr>
              <w:t xml:space="preserve">Yearly maintenance by lab manager to all clean bench hood. </w:t>
            </w:r>
          </w:p>
        </w:tc>
        <w:tc>
          <w:tcPr>
            <w:tcW w:w="3260" w:type="dxa"/>
            <w:tcBorders>
              <w:top w:val="single" w:sz="4" w:space="0" w:color="auto"/>
              <w:left w:val="nil"/>
              <w:bottom w:val="single" w:sz="4" w:space="0" w:color="auto"/>
              <w:right w:val="single" w:sz="4" w:space="0" w:color="auto"/>
            </w:tcBorders>
            <w:shd w:val="clear" w:color="auto" w:fill="auto"/>
          </w:tcPr>
          <w:p w:rsidR="003A2FDE" w:rsidRPr="00C6655F" w:rsidRDefault="003A2FDE" w:rsidP="00791963">
            <w:pPr>
              <w:jc w:val="both"/>
              <w:rPr>
                <w:rFonts w:ascii="Comic Sans MS" w:hAnsi="Comic Sans MS" w:cs="Arial"/>
                <w:sz w:val="20"/>
                <w:szCs w:val="20"/>
              </w:rPr>
            </w:pPr>
          </w:p>
        </w:tc>
      </w:tr>
      <w:tr w:rsidR="003A2FDE" w:rsidRPr="00783A1F" w:rsidTr="00737081">
        <w:trPr>
          <w:trHeight w:val="600"/>
        </w:trPr>
        <w:tc>
          <w:tcPr>
            <w:tcW w:w="2879" w:type="dxa"/>
            <w:vMerge w:val="restart"/>
            <w:tcBorders>
              <w:top w:val="nil"/>
              <w:left w:val="single" w:sz="4" w:space="0" w:color="auto"/>
              <w:bottom w:val="single" w:sz="4" w:space="0" w:color="auto"/>
              <w:right w:val="single" w:sz="4" w:space="0" w:color="auto"/>
            </w:tcBorders>
            <w:shd w:val="clear" w:color="000000" w:fill="CCFFFF"/>
            <w:hideMark/>
          </w:tcPr>
          <w:p w:rsidR="003A2FDE" w:rsidRPr="00783A1F" w:rsidRDefault="003A2FDE" w:rsidP="001D6962">
            <w:pPr>
              <w:rPr>
                <w:rFonts w:cs="Arial"/>
                <w:b/>
                <w:bCs/>
                <w:color w:val="000000"/>
                <w:sz w:val="20"/>
                <w:szCs w:val="20"/>
              </w:rPr>
            </w:pPr>
            <w:r w:rsidRPr="00783A1F">
              <w:rPr>
                <w:rFonts w:cs="Arial"/>
                <w:b/>
                <w:bCs/>
                <w:color w:val="000000"/>
                <w:sz w:val="20"/>
                <w:szCs w:val="20"/>
              </w:rPr>
              <w:t>Special risks unique to notification</w:t>
            </w:r>
          </w:p>
        </w:tc>
        <w:tc>
          <w:tcPr>
            <w:tcW w:w="2366" w:type="dxa"/>
            <w:tcBorders>
              <w:top w:val="nil"/>
              <w:left w:val="nil"/>
              <w:bottom w:val="single" w:sz="4" w:space="0" w:color="auto"/>
              <w:right w:val="single" w:sz="4" w:space="0" w:color="auto"/>
            </w:tcBorders>
            <w:shd w:val="clear" w:color="auto" w:fill="auto"/>
            <w:hideMark/>
          </w:tcPr>
          <w:p w:rsidR="003A2FDE" w:rsidRPr="00D25346" w:rsidRDefault="003A2FDE" w:rsidP="00791963">
            <w:pPr>
              <w:jc w:val="both"/>
              <w:rPr>
                <w:rFonts w:ascii="Comic Sans MS" w:hAnsi="Comic Sans MS" w:cs="Arial"/>
                <w:bCs/>
                <w:color w:val="000000"/>
                <w:sz w:val="20"/>
                <w:szCs w:val="20"/>
              </w:rPr>
            </w:pPr>
            <w:r w:rsidRPr="00D25346">
              <w:rPr>
                <w:rFonts w:ascii="Comic Sans MS" w:hAnsi="Comic Sans MS" w:cs="Arial"/>
                <w:bCs/>
                <w:color w:val="000000"/>
                <w:sz w:val="20"/>
                <w:szCs w:val="20"/>
              </w:rPr>
              <w:t> Unintentional release of the LMOs into the</w:t>
            </w:r>
          </w:p>
          <w:p w:rsidR="003A2FDE" w:rsidRPr="00D25346" w:rsidRDefault="003A2FDE" w:rsidP="00791963">
            <w:pPr>
              <w:jc w:val="both"/>
              <w:rPr>
                <w:rFonts w:ascii="Comic Sans MS" w:hAnsi="Comic Sans MS" w:cs="Arial"/>
                <w:bCs/>
                <w:color w:val="000000"/>
                <w:sz w:val="20"/>
                <w:szCs w:val="20"/>
              </w:rPr>
            </w:pPr>
            <w:r w:rsidRPr="00D25346">
              <w:rPr>
                <w:rFonts w:ascii="Comic Sans MS" w:hAnsi="Comic Sans MS" w:cs="Arial"/>
                <w:bCs/>
                <w:color w:val="000000"/>
                <w:sz w:val="20"/>
                <w:szCs w:val="20"/>
              </w:rPr>
              <w:t>environment: in the form of pollen, plant parts or fruits</w:t>
            </w:r>
          </w:p>
        </w:tc>
        <w:tc>
          <w:tcPr>
            <w:tcW w:w="2694" w:type="dxa"/>
            <w:tcBorders>
              <w:top w:val="nil"/>
              <w:left w:val="nil"/>
              <w:bottom w:val="single" w:sz="4" w:space="0" w:color="auto"/>
              <w:right w:val="single" w:sz="4" w:space="0" w:color="auto"/>
            </w:tcBorders>
            <w:shd w:val="clear" w:color="auto" w:fill="auto"/>
            <w:hideMark/>
          </w:tcPr>
          <w:p w:rsidR="003A2FDE" w:rsidRPr="00D25346" w:rsidRDefault="003A2FDE" w:rsidP="002B5037">
            <w:pPr>
              <w:jc w:val="both"/>
              <w:rPr>
                <w:rFonts w:ascii="Comic Sans MS" w:hAnsi="Comic Sans MS" w:cs="Arial"/>
                <w:sz w:val="20"/>
                <w:szCs w:val="20"/>
              </w:rPr>
            </w:pPr>
            <w:r w:rsidRPr="00D25346">
              <w:rPr>
                <w:rFonts w:ascii="Comic Sans MS" w:hAnsi="Comic Sans MS" w:cs="Arial"/>
                <w:sz w:val="20"/>
                <w:szCs w:val="20"/>
              </w:rPr>
              <w:t>Pollen can pollinate untran</w:t>
            </w:r>
            <w:r w:rsidR="00D25346" w:rsidRPr="00D25346">
              <w:rPr>
                <w:rFonts w:ascii="Comic Sans MS" w:hAnsi="Comic Sans MS" w:cs="Arial"/>
                <w:sz w:val="20"/>
                <w:szCs w:val="20"/>
              </w:rPr>
              <w:t>s</w:t>
            </w:r>
            <w:r w:rsidRPr="00D25346">
              <w:rPr>
                <w:rFonts w:ascii="Comic Sans MS" w:hAnsi="Comic Sans MS" w:cs="Arial"/>
                <w:sz w:val="20"/>
                <w:szCs w:val="20"/>
              </w:rPr>
              <w:t xml:space="preserve">formed oil palm </w:t>
            </w:r>
            <w:r w:rsidR="0013149E" w:rsidRPr="00D25346">
              <w:rPr>
                <w:rFonts w:ascii="Comic Sans MS" w:hAnsi="Comic Sans MS" w:cs="Arial"/>
                <w:sz w:val="20"/>
                <w:szCs w:val="20"/>
              </w:rPr>
              <w:t>and the</w:t>
            </w:r>
            <w:r w:rsidRPr="00D25346">
              <w:rPr>
                <w:rFonts w:ascii="Comic Sans MS" w:hAnsi="Comic Sans MS" w:cs="Arial"/>
                <w:sz w:val="20"/>
                <w:szCs w:val="20"/>
              </w:rPr>
              <w:t xml:space="preserve"> fruits develop into maturity.  However, there is a very small or negligible chance for such fruits or any parts of the palm to be consumed or used for commercial application.  It is standard industry practice that all commercial plantings and breeding trials are derived from specific crosses.  </w:t>
            </w:r>
          </w:p>
        </w:tc>
        <w:tc>
          <w:tcPr>
            <w:tcW w:w="2552" w:type="dxa"/>
            <w:tcBorders>
              <w:top w:val="nil"/>
              <w:left w:val="nil"/>
              <w:bottom w:val="single" w:sz="4" w:space="0" w:color="auto"/>
              <w:right w:val="single" w:sz="4" w:space="0" w:color="auto"/>
            </w:tcBorders>
            <w:shd w:val="clear" w:color="auto" w:fill="auto"/>
            <w:hideMark/>
          </w:tcPr>
          <w:p w:rsidR="003A2FDE" w:rsidRPr="00D25346" w:rsidRDefault="002B5037" w:rsidP="002B5037">
            <w:pPr>
              <w:jc w:val="both"/>
              <w:rPr>
                <w:rFonts w:ascii="Comic Sans MS" w:hAnsi="Comic Sans MS" w:cs="Arial"/>
                <w:sz w:val="20"/>
                <w:szCs w:val="20"/>
              </w:rPr>
            </w:pPr>
            <w:r w:rsidRPr="00D25346">
              <w:rPr>
                <w:rFonts w:ascii="Comic Sans MS" w:hAnsi="Comic Sans MS" w:cs="Arial"/>
                <w:sz w:val="20"/>
                <w:szCs w:val="20"/>
              </w:rPr>
              <w:t>Chances of pollen flow</w:t>
            </w:r>
            <w:r>
              <w:rPr>
                <w:rFonts w:ascii="Comic Sans MS" w:hAnsi="Comic Sans MS" w:cs="Arial"/>
                <w:sz w:val="20"/>
                <w:szCs w:val="20"/>
              </w:rPr>
              <w:t xml:space="preserve"> through pollinating weevil</w:t>
            </w:r>
            <w:r w:rsidRPr="00D25346">
              <w:rPr>
                <w:rFonts w:ascii="Comic Sans MS" w:hAnsi="Comic Sans MS" w:cs="Arial"/>
                <w:sz w:val="20"/>
                <w:szCs w:val="20"/>
              </w:rPr>
              <w:t xml:space="preserve"> are</w:t>
            </w:r>
            <w:r w:rsidR="003A2FDE" w:rsidRPr="00D25346">
              <w:rPr>
                <w:rFonts w:ascii="Comic Sans MS" w:hAnsi="Comic Sans MS" w:cs="Arial"/>
                <w:sz w:val="20"/>
                <w:szCs w:val="20"/>
              </w:rPr>
              <w:t xml:space="preserve"> minimal as the facility is surrounded by </w:t>
            </w:r>
            <w:r>
              <w:rPr>
                <w:rFonts w:ascii="Comic Sans MS" w:hAnsi="Comic Sans MS" w:cs="Arial"/>
                <w:sz w:val="20"/>
                <w:szCs w:val="20"/>
              </w:rPr>
              <w:t xml:space="preserve">stainless </w:t>
            </w:r>
            <w:r w:rsidR="00D82892">
              <w:rPr>
                <w:rFonts w:ascii="Comic Sans MS" w:hAnsi="Comic Sans MS" w:cs="Arial"/>
                <w:sz w:val="20"/>
                <w:szCs w:val="20"/>
              </w:rPr>
              <w:t xml:space="preserve">steel </w:t>
            </w:r>
            <w:r w:rsidR="00D82892" w:rsidRPr="00D25346">
              <w:rPr>
                <w:rFonts w:ascii="Comic Sans MS" w:hAnsi="Comic Sans MS" w:cs="Arial"/>
                <w:sz w:val="20"/>
                <w:szCs w:val="20"/>
              </w:rPr>
              <w:t>mesh</w:t>
            </w:r>
            <w:r>
              <w:rPr>
                <w:rFonts w:ascii="Comic Sans MS" w:hAnsi="Comic Sans MS" w:cs="Arial"/>
                <w:sz w:val="20"/>
                <w:szCs w:val="20"/>
              </w:rPr>
              <w:t>.</w:t>
            </w:r>
            <w:r w:rsidR="003A2FDE" w:rsidRPr="00D25346">
              <w:rPr>
                <w:rFonts w:ascii="Comic Sans MS" w:hAnsi="Comic Sans MS" w:cs="Arial"/>
                <w:sz w:val="20"/>
                <w:szCs w:val="20"/>
              </w:rPr>
              <w:t xml:space="preserve"> Furthermore, all male flowers will either be bagged if needed for pollination or will be removed before maturity.  Another protection is that the facility is locked and fenced.  SOPs available for disposal.</w:t>
            </w:r>
          </w:p>
        </w:tc>
        <w:tc>
          <w:tcPr>
            <w:tcW w:w="3260" w:type="dxa"/>
            <w:tcBorders>
              <w:top w:val="nil"/>
              <w:left w:val="nil"/>
              <w:bottom w:val="single" w:sz="4" w:space="0" w:color="auto"/>
              <w:right w:val="single" w:sz="4" w:space="0" w:color="auto"/>
            </w:tcBorders>
            <w:shd w:val="clear" w:color="auto" w:fill="auto"/>
            <w:noWrap/>
            <w:vAlign w:val="bottom"/>
            <w:hideMark/>
          </w:tcPr>
          <w:p w:rsidR="003A2FDE" w:rsidRPr="00D25346" w:rsidRDefault="003A2FDE" w:rsidP="001D6962">
            <w:pPr>
              <w:rPr>
                <w:rFonts w:ascii="Comic Sans MS" w:hAnsi="Comic Sans MS" w:cs="Arial"/>
                <w:sz w:val="20"/>
                <w:szCs w:val="20"/>
              </w:rPr>
            </w:pPr>
            <w:r w:rsidRPr="00D25346">
              <w:rPr>
                <w:rFonts w:ascii="Comic Sans MS" w:hAnsi="Comic Sans MS" w:cs="Arial"/>
                <w:sz w:val="20"/>
                <w:szCs w:val="20"/>
              </w:rPr>
              <w:t> </w:t>
            </w:r>
          </w:p>
        </w:tc>
      </w:tr>
      <w:tr w:rsidR="003A2FDE" w:rsidRPr="00783A1F" w:rsidTr="00737081">
        <w:trPr>
          <w:trHeight w:val="638"/>
        </w:trPr>
        <w:tc>
          <w:tcPr>
            <w:tcW w:w="2879" w:type="dxa"/>
            <w:vMerge/>
            <w:tcBorders>
              <w:top w:val="nil"/>
              <w:left w:val="single" w:sz="4" w:space="0" w:color="auto"/>
              <w:bottom w:val="single" w:sz="4" w:space="0" w:color="auto"/>
              <w:right w:val="single" w:sz="4" w:space="0" w:color="auto"/>
            </w:tcBorders>
            <w:vAlign w:val="center"/>
            <w:hideMark/>
          </w:tcPr>
          <w:p w:rsidR="003A2FDE" w:rsidRPr="00783A1F" w:rsidRDefault="003A2FDE" w:rsidP="001D6962">
            <w:pPr>
              <w:rPr>
                <w:rFonts w:cs="Arial"/>
                <w:b/>
                <w:bCs/>
                <w:color w:val="000000"/>
                <w:sz w:val="20"/>
                <w:szCs w:val="20"/>
              </w:rPr>
            </w:pPr>
          </w:p>
        </w:tc>
        <w:tc>
          <w:tcPr>
            <w:tcW w:w="2366" w:type="dxa"/>
            <w:tcBorders>
              <w:top w:val="nil"/>
              <w:left w:val="nil"/>
              <w:bottom w:val="single" w:sz="4" w:space="0" w:color="auto"/>
              <w:right w:val="single" w:sz="4" w:space="0" w:color="auto"/>
            </w:tcBorders>
            <w:shd w:val="clear" w:color="auto" w:fill="auto"/>
            <w:hideMark/>
          </w:tcPr>
          <w:p w:rsidR="003A2FDE" w:rsidRPr="00D25346" w:rsidRDefault="003A2FDE" w:rsidP="00791963">
            <w:pPr>
              <w:jc w:val="both"/>
              <w:rPr>
                <w:rFonts w:ascii="Comic Sans MS" w:hAnsi="Comic Sans MS" w:cs="Arial"/>
                <w:color w:val="000000"/>
                <w:sz w:val="20"/>
                <w:szCs w:val="20"/>
              </w:rPr>
            </w:pPr>
            <w:r w:rsidRPr="00D25346">
              <w:rPr>
                <w:rFonts w:ascii="Comic Sans MS" w:hAnsi="Comic Sans MS" w:cs="Arial"/>
                <w:color w:val="000000"/>
                <w:sz w:val="20"/>
                <w:szCs w:val="20"/>
              </w:rPr>
              <w:t xml:space="preserve">This is a </w:t>
            </w:r>
            <w:r w:rsidR="0013149E" w:rsidRPr="00D25346">
              <w:rPr>
                <w:rFonts w:ascii="Comic Sans MS" w:hAnsi="Comic Sans MS" w:cs="Arial"/>
                <w:color w:val="000000"/>
                <w:sz w:val="20"/>
                <w:szCs w:val="20"/>
              </w:rPr>
              <w:t>long</w:t>
            </w:r>
            <w:r w:rsidRPr="00D25346">
              <w:rPr>
                <w:rFonts w:ascii="Comic Sans MS" w:hAnsi="Comic Sans MS" w:cs="Arial"/>
                <w:color w:val="000000"/>
                <w:sz w:val="20"/>
                <w:szCs w:val="20"/>
              </w:rPr>
              <w:t xml:space="preserve">-term continuous project, for </w:t>
            </w:r>
            <w:r w:rsidR="00D82892">
              <w:rPr>
                <w:rFonts w:ascii="Comic Sans MS" w:hAnsi="Comic Sans MS" w:cs="Arial"/>
                <w:color w:val="000000"/>
                <w:sz w:val="20"/>
                <w:szCs w:val="20"/>
              </w:rPr>
              <w:t>8</w:t>
            </w:r>
            <w:r w:rsidRPr="00D25346">
              <w:rPr>
                <w:rFonts w:ascii="Comic Sans MS" w:hAnsi="Comic Sans MS" w:cs="Arial"/>
                <w:color w:val="000000"/>
                <w:sz w:val="20"/>
                <w:szCs w:val="20"/>
              </w:rPr>
              <w:t xml:space="preserve"> years.  </w:t>
            </w:r>
          </w:p>
        </w:tc>
        <w:tc>
          <w:tcPr>
            <w:tcW w:w="2694" w:type="dxa"/>
            <w:tcBorders>
              <w:top w:val="nil"/>
              <w:left w:val="nil"/>
              <w:bottom w:val="single" w:sz="4" w:space="0" w:color="auto"/>
              <w:right w:val="single" w:sz="4" w:space="0" w:color="auto"/>
            </w:tcBorders>
            <w:shd w:val="clear" w:color="auto" w:fill="auto"/>
            <w:hideMark/>
          </w:tcPr>
          <w:p w:rsidR="003A2FDE" w:rsidRPr="00D25346" w:rsidRDefault="003A2FDE" w:rsidP="00791963">
            <w:pPr>
              <w:jc w:val="both"/>
              <w:rPr>
                <w:rFonts w:ascii="Comic Sans MS" w:hAnsi="Comic Sans MS" w:cs="Arial"/>
                <w:sz w:val="20"/>
                <w:szCs w:val="20"/>
              </w:rPr>
            </w:pPr>
            <w:r w:rsidRPr="00D25346">
              <w:rPr>
                <w:rFonts w:ascii="Comic Sans MS" w:hAnsi="Comic Sans MS" w:cs="Arial"/>
                <w:sz w:val="20"/>
                <w:szCs w:val="20"/>
              </w:rPr>
              <w:t>Researchers / personnel involved in the project would change; activities and facilities may be affected.</w:t>
            </w:r>
          </w:p>
        </w:tc>
        <w:tc>
          <w:tcPr>
            <w:tcW w:w="2552" w:type="dxa"/>
            <w:tcBorders>
              <w:top w:val="nil"/>
              <w:left w:val="nil"/>
              <w:bottom w:val="single" w:sz="4" w:space="0" w:color="auto"/>
              <w:right w:val="single" w:sz="4" w:space="0" w:color="auto"/>
            </w:tcBorders>
            <w:shd w:val="clear" w:color="auto" w:fill="auto"/>
            <w:hideMark/>
          </w:tcPr>
          <w:p w:rsidR="003A2FDE" w:rsidRPr="00D25346" w:rsidRDefault="003A2FDE" w:rsidP="00791963">
            <w:pPr>
              <w:jc w:val="both"/>
              <w:rPr>
                <w:rFonts w:ascii="Comic Sans MS" w:hAnsi="Comic Sans MS" w:cs="Arial"/>
                <w:sz w:val="20"/>
                <w:szCs w:val="20"/>
              </w:rPr>
            </w:pPr>
            <w:r w:rsidRPr="00D25346">
              <w:rPr>
                <w:rFonts w:ascii="Comic Sans MS" w:hAnsi="Comic Sans MS" w:cs="Arial"/>
                <w:sz w:val="20"/>
                <w:szCs w:val="20"/>
              </w:rPr>
              <w:t>SOPs are in place.</w:t>
            </w:r>
          </w:p>
        </w:tc>
        <w:tc>
          <w:tcPr>
            <w:tcW w:w="3260" w:type="dxa"/>
            <w:tcBorders>
              <w:top w:val="nil"/>
              <w:left w:val="nil"/>
              <w:bottom w:val="single" w:sz="4" w:space="0" w:color="auto"/>
              <w:right w:val="single" w:sz="4" w:space="0" w:color="auto"/>
            </w:tcBorders>
            <w:shd w:val="clear" w:color="auto" w:fill="auto"/>
            <w:noWrap/>
            <w:vAlign w:val="bottom"/>
            <w:hideMark/>
          </w:tcPr>
          <w:p w:rsidR="003A2FDE" w:rsidRPr="00D25346" w:rsidRDefault="003A2FDE" w:rsidP="001D6962">
            <w:pPr>
              <w:rPr>
                <w:rFonts w:ascii="Comic Sans MS" w:hAnsi="Comic Sans MS" w:cs="Arial"/>
                <w:sz w:val="20"/>
                <w:szCs w:val="20"/>
              </w:rPr>
            </w:pPr>
            <w:r w:rsidRPr="00D25346">
              <w:rPr>
                <w:rFonts w:ascii="Comic Sans MS" w:hAnsi="Comic Sans MS" w:cs="Arial"/>
                <w:sz w:val="20"/>
                <w:szCs w:val="20"/>
              </w:rPr>
              <w:t> </w:t>
            </w:r>
          </w:p>
        </w:tc>
      </w:tr>
      <w:tr w:rsidR="003A2FDE" w:rsidRPr="00783A1F" w:rsidTr="00737081">
        <w:trPr>
          <w:trHeight w:val="638"/>
        </w:trPr>
        <w:tc>
          <w:tcPr>
            <w:tcW w:w="2879" w:type="dxa"/>
            <w:vMerge/>
            <w:tcBorders>
              <w:top w:val="nil"/>
              <w:left w:val="single" w:sz="4" w:space="0" w:color="auto"/>
              <w:bottom w:val="single" w:sz="4" w:space="0" w:color="auto"/>
              <w:right w:val="single" w:sz="4" w:space="0" w:color="auto"/>
            </w:tcBorders>
            <w:vAlign w:val="center"/>
          </w:tcPr>
          <w:p w:rsidR="003A2FDE" w:rsidRPr="00783A1F" w:rsidRDefault="003A2FDE" w:rsidP="001D6962">
            <w:pPr>
              <w:rPr>
                <w:rFonts w:cs="Arial"/>
                <w:b/>
                <w:bCs/>
                <w:color w:val="000000"/>
                <w:sz w:val="20"/>
                <w:szCs w:val="20"/>
              </w:rPr>
            </w:pPr>
          </w:p>
        </w:tc>
        <w:tc>
          <w:tcPr>
            <w:tcW w:w="2366" w:type="dxa"/>
            <w:tcBorders>
              <w:top w:val="nil"/>
              <w:left w:val="nil"/>
              <w:bottom w:val="single" w:sz="4" w:space="0" w:color="auto"/>
              <w:right w:val="single" w:sz="4" w:space="0" w:color="auto"/>
            </w:tcBorders>
            <w:shd w:val="clear" w:color="auto" w:fill="auto"/>
          </w:tcPr>
          <w:p w:rsidR="003A2FDE" w:rsidRPr="00D25346" w:rsidRDefault="00D82892" w:rsidP="00797815">
            <w:pPr>
              <w:jc w:val="both"/>
              <w:rPr>
                <w:rFonts w:ascii="Comic Sans MS" w:hAnsi="Comic Sans MS" w:cs="Arial"/>
                <w:color w:val="000000"/>
                <w:sz w:val="20"/>
                <w:szCs w:val="20"/>
              </w:rPr>
            </w:pPr>
            <w:r>
              <w:rPr>
                <w:rFonts w:ascii="Comic Sans MS" w:hAnsi="Comic Sans MS" w:cs="Arial"/>
                <w:color w:val="000000"/>
                <w:sz w:val="20"/>
                <w:szCs w:val="20"/>
              </w:rPr>
              <w:t xml:space="preserve">Plants in the </w:t>
            </w:r>
            <w:r w:rsidRPr="006A77BB">
              <w:rPr>
                <w:rFonts w:ascii="Comic Sans MS" w:hAnsi="Comic Sans MS" w:cs="Arial"/>
                <w:sz w:val="20"/>
                <w:szCs w:val="20"/>
              </w:rPr>
              <w:t>screen house</w:t>
            </w:r>
            <w:r w:rsidR="003A2FDE" w:rsidRPr="006A77BB">
              <w:rPr>
                <w:rFonts w:ascii="Comic Sans MS" w:hAnsi="Comic Sans MS" w:cs="Arial"/>
                <w:sz w:val="20"/>
                <w:szCs w:val="20"/>
              </w:rPr>
              <w:t xml:space="preserve"> will be p</w:t>
            </w:r>
            <w:r w:rsidR="003A2FDE" w:rsidRPr="00D25346">
              <w:rPr>
                <w:rFonts w:ascii="Comic Sans MS" w:hAnsi="Comic Sans MS" w:cs="Arial"/>
                <w:color w:val="000000"/>
                <w:sz w:val="20"/>
                <w:szCs w:val="20"/>
              </w:rPr>
              <w:t>lanted</w:t>
            </w:r>
            <w:r w:rsidR="00797815">
              <w:rPr>
                <w:rFonts w:ascii="Comic Sans MS" w:hAnsi="Comic Sans MS" w:cs="Arial"/>
                <w:color w:val="000000"/>
                <w:sz w:val="20"/>
                <w:szCs w:val="20"/>
              </w:rPr>
              <w:t xml:space="preserve"> on soil in huge polybags</w:t>
            </w:r>
            <w:r>
              <w:rPr>
                <w:rFonts w:ascii="Comic Sans MS" w:hAnsi="Comic Sans MS" w:cs="Arial"/>
                <w:color w:val="000000"/>
                <w:sz w:val="20"/>
                <w:szCs w:val="20"/>
              </w:rPr>
              <w:t xml:space="preserve"> for 6</w:t>
            </w:r>
            <w:r w:rsidR="003A2FDE" w:rsidRPr="00D25346">
              <w:rPr>
                <w:rFonts w:ascii="Comic Sans MS" w:hAnsi="Comic Sans MS" w:cs="Arial"/>
                <w:color w:val="000000"/>
                <w:sz w:val="20"/>
                <w:szCs w:val="20"/>
              </w:rPr>
              <w:t xml:space="preserve"> years (to maturation, production of fruit bunches for yield recording).  </w:t>
            </w:r>
          </w:p>
        </w:tc>
        <w:tc>
          <w:tcPr>
            <w:tcW w:w="2694" w:type="dxa"/>
            <w:tcBorders>
              <w:top w:val="nil"/>
              <w:left w:val="nil"/>
              <w:bottom w:val="single" w:sz="4" w:space="0" w:color="auto"/>
              <w:right w:val="single" w:sz="4" w:space="0" w:color="auto"/>
            </w:tcBorders>
            <w:shd w:val="clear" w:color="auto" w:fill="auto"/>
          </w:tcPr>
          <w:p w:rsidR="003A2FDE" w:rsidRPr="00D25346" w:rsidRDefault="003A2FDE" w:rsidP="00791963">
            <w:pPr>
              <w:jc w:val="both"/>
              <w:rPr>
                <w:rFonts w:ascii="Comic Sans MS" w:hAnsi="Comic Sans MS" w:cs="Arial"/>
                <w:sz w:val="20"/>
                <w:szCs w:val="20"/>
              </w:rPr>
            </w:pPr>
            <w:r w:rsidRPr="00D25346">
              <w:rPr>
                <w:rFonts w:ascii="Comic Sans MS" w:hAnsi="Comic Sans MS" w:cs="Arial"/>
                <w:sz w:val="20"/>
                <w:szCs w:val="20"/>
              </w:rPr>
              <w:t>Genes in GM palm are already present in the soil microbes; no additional hazard is posed to the environment.  Horizontal gene transfer from one bacteria to another has been reported but not from plant to microbes.</w:t>
            </w:r>
          </w:p>
        </w:tc>
        <w:tc>
          <w:tcPr>
            <w:tcW w:w="2552" w:type="dxa"/>
            <w:tcBorders>
              <w:top w:val="nil"/>
              <w:left w:val="nil"/>
              <w:bottom w:val="single" w:sz="4" w:space="0" w:color="auto"/>
              <w:right w:val="single" w:sz="4" w:space="0" w:color="auto"/>
            </w:tcBorders>
            <w:shd w:val="clear" w:color="auto" w:fill="auto"/>
          </w:tcPr>
          <w:p w:rsidR="003A2FDE" w:rsidRPr="00D25346" w:rsidRDefault="003A2FDE" w:rsidP="00791963">
            <w:pPr>
              <w:jc w:val="both"/>
              <w:rPr>
                <w:rFonts w:ascii="Comic Sans MS" w:hAnsi="Comic Sans MS" w:cs="Arial"/>
                <w:sz w:val="20"/>
                <w:szCs w:val="20"/>
              </w:rPr>
            </w:pPr>
            <w:r w:rsidRPr="00D25346">
              <w:rPr>
                <w:rFonts w:ascii="Comic Sans MS" w:hAnsi="Comic Sans MS" w:cs="Arial"/>
                <w:sz w:val="20"/>
                <w:szCs w:val="20"/>
              </w:rPr>
              <w:t>None</w:t>
            </w:r>
          </w:p>
        </w:tc>
        <w:tc>
          <w:tcPr>
            <w:tcW w:w="3260" w:type="dxa"/>
            <w:tcBorders>
              <w:top w:val="nil"/>
              <w:left w:val="nil"/>
              <w:bottom w:val="single" w:sz="4" w:space="0" w:color="auto"/>
              <w:right w:val="single" w:sz="4" w:space="0" w:color="auto"/>
            </w:tcBorders>
            <w:shd w:val="clear" w:color="auto" w:fill="auto"/>
            <w:noWrap/>
            <w:vAlign w:val="bottom"/>
          </w:tcPr>
          <w:p w:rsidR="003A2FDE" w:rsidRPr="00D25346" w:rsidRDefault="003A2FDE" w:rsidP="001D6962">
            <w:pPr>
              <w:rPr>
                <w:rFonts w:ascii="Comic Sans MS" w:hAnsi="Comic Sans MS" w:cs="Arial"/>
                <w:sz w:val="20"/>
                <w:szCs w:val="20"/>
              </w:rPr>
            </w:pPr>
          </w:p>
        </w:tc>
      </w:tr>
      <w:tr w:rsidR="003A2FDE" w:rsidRPr="00783A1F" w:rsidTr="003A2FDE">
        <w:trPr>
          <w:trHeight w:val="620"/>
        </w:trPr>
        <w:tc>
          <w:tcPr>
            <w:tcW w:w="2879" w:type="dxa"/>
            <w:vMerge/>
            <w:tcBorders>
              <w:top w:val="nil"/>
              <w:left w:val="single" w:sz="4" w:space="0" w:color="auto"/>
              <w:bottom w:val="single" w:sz="4" w:space="0" w:color="auto"/>
              <w:right w:val="single" w:sz="4" w:space="0" w:color="auto"/>
            </w:tcBorders>
            <w:vAlign w:val="center"/>
            <w:hideMark/>
          </w:tcPr>
          <w:p w:rsidR="003A2FDE" w:rsidRPr="00783A1F" w:rsidRDefault="003A2FDE" w:rsidP="001D6962">
            <w:pPr>
              <w:rPr>
                <w:rFonts w:cs="Arial"/>
                <w:b/>
                <w:bCs/>
                <w:color w:val="000000"/>
                <w:sz w:val="20"/>
                <w:szCs w:val="20"/>
              </w:rPr>
            </w:pPr>
          </w:p>
        </w:tc>
        <w:tc>
          <w:tcPr>
            <w:tcW w:w="2366" w:type="dxa"/>
            <w:tcBorders>
              <w:top w:val="nil"/>
              <w:left w:val="nil"/>
              <w:bottom w:val="single" w:sz="4" w:space="0" w:color="auto"/>
              <w:right w:val="single" w:sz="4" w:space="0" w:color="auto"/>
            </w:tcBorders>
            <w:shd w:val="clear" w:color="auto" w:fill="auto"/>
          </w:tcPr>
          <w:p w:rsidR="003A2FDE" w:rsidRPr="00D25346" w:rsidRDefault="003A2FDE" w:rsidP="00791963">
            <w:pPr>
              <w:jc w:val="both"/>
              <w:rPr>
                <w:rFonts w:ascii="Comic Sans MS" w:hAnsi="Comic Sans MS" w:cs="Arial"/>
                <w:color w:val="000000"/>
                <w:sz w:val="20"/>
                <w:szCs w:val="20"/>
              </w:rPr>
            </w:pPr>
            <w:r w:rsidRPr="00D25346">
              <w:rPr>
                <w:rFonts w:ascii="Comic Sans MS" w:hAnsi="Comic Sans MS" w:cs="Arial"/>
                <w:color w:val="000000"/>
                <w:sz w:val="20"/>
                <w:szCs w:val="20"/>
              </w:rPr>
              <w:t>Ants and other small insects which can become passive pollinators.</w:t>
            </w:r>
          </w:p>
        </w:tc>
        <w:tc>
          <w:tcPr>
            <w:tcW w:w="2694" w:type="dxa"/>
            <w:tcBorders>
              <w:top w:val="nil"/>
              <w:left w:val="nil"/>
              <w:bottom w:val="single" w:sz="4" w:space="0" w:color="auto"/>
              <w:right w:val="single" w:sz="4" w:space="0" w:color="auto"/>
            </w:tcBorders>
            <w:shd w:val="clear" w:color="auto" w:fill="auto"/>
          </w:tcPr>
          <w:p w:rsidR="003A2FDE" w:rsidRPr="00D25346" w:rsidRDefault="003A2FDE" w:rsidP="00791963">
            <w:pPr>
              <w:jc w:val="both"/>
              <w:rPr>
                <w:rFonts w:ascii="Comic Sans MS" w:hAnsi="Comic Sans MS" w:cs="Arial"/>
                <w:sz w:val="20"/>
                <w:szCs w:val="20"/>
              </w:rPr>
            </w:pPr>
          </w:p>
        </w:tc>
        <w:tc>
          <w:tcPr>
            <w:tcW w:w="2552" w:type="dxa"/>
            <w:tcBorders>
              <w:top w:val="nil"/>
              <w:left w:val="nil"/>
              <w:bottom w:val="single" w:sz="4" w:space="0" w:color="auto"/>
              <w:right w:val="single" w:sz="4" w:space="0" w:color="auto"/>
            </w:tcBorders>
            <w:shd w:val="clear" w:color="auto" w:fill="auto"/>
          </w:tcPr>
          <w:p w:rsidR="003A2FDE" w:rsidRPr="00D25346" w:rsidRDefault="00791963" w:rsidP="00791963">
            <w:pPr>
              <w:jc w:val="both"/>
              <w:rPr>
                <w:rFonts w:ascii="Comic Sans MS" w:hAnsi="Comic Sans MS" w:cs="Arial"/>
                <w:sz w:val="20"/>
                <w:szCs w:val="20"/>
              </w:rPr>
            </w:pPr>
            <w:r>
              <w:t xml:space="preserve"> </w:t>
            </w:r>
            <w:r w:rsidRPr="00791963">
              <w:rPr>
                <w:rFonts w:ascii="Comic Sans MS" w:hAnsi="Comic Sans MS" w:cs="Arial"/>
                <w:sz w:val="20"/>
                <w:szCs w:val="20"/>
              </w:rPr>
              <w:t>Pest management to prevent access of insects in and out of the containment facility</w:t>
            </w:r>
            <w:r>
              <w:rPr>
                <w:rFonts w:ascii="Comic Sans MS" w:hAnsi="Comic Sans MS" w:cs="Arial"/>
                <w:sz w:val="20"/>
                <w:szCs w:val="20"/>
              </w:rPr>
              <w:t xml:space="preserve"> are in place</w:t>
            </w:r>
            <w:r w:rsidRPr="00791963">
              <w:rPr>
                <w:rFonts w:ascii="Comic Sans MS" w:hAnsi="Comic Sans MS" w:cs="Arial"/>
                <w:sz w:val="20"/>
                <w:szCs w:val="20"/>
              </w:rPr>
              <w:t>.</w:t>
            </w:r>
          </w:p>
        </w:tc>
        <w:tc>
          <w:tcPr>
            <w:tcW w:w="3260" w:type="dxa"/>
            <w:tcBorders>
              <w:top w:val="nil"/>
              <w:left w:val="nil"/>
              <w:bottom w:val="single" w:sz="4" w:space="0" w:color="auto"/>
              <w:right w:val="single" w:sz="4" w:space="0" w:color="auto"/>
            </w:tcBorders>
            <w:shd w:val="clear" w:color="auto" w:fill="auto"/>
            <w:noWrap/>
            <w:vAlign w:val="bottom"/>
            <w:hideMark/>
          </w:tcPr>
          <w:p w:rsidR="003A2FDE" w:rsidRPr="00D25346" w:rsidRDefault="003A2FDE" w:rsidP="00791963">
            <w:pPr>
              <w:jc w:val="both"/>
              <w:rPr>
                <w:rFonts w:ascii="Comic Sans MS" w:hAnsi="Comic Sans MS" w:cs="Arial"/>
                <w:sz w:val="20"/>
                <w:szCs w:val="20"/>
              </w:rPr>
            </w:pPr>
            <w:r w:rsidRPr="00D25346">
              <w:rPr>
                <w:rFonts w:ascii="Comic Sans MS" w:hAnsi="Comic Sans MS" w:cs="Arial"/>
                <w:sz w:val="20"/>
                <w:szCs w:val="20"/>
              </w:rPr>
              <w:t> </w:t>
            </w:r>
          </w:p>
        </w:tc>
      </w:tr>
    </w:tbl>
    <w:p w:rsidR="00522A57" w:rsidRDefault="00522A57" w:rsidP="00522A57"/>
    <w:p w:rsidR="000A1E42" w:rsidRPr="00522A57" w:rsidRDefault="000A1E42" w:rsidP="00522A57">
      <w:pPr>
        <w:rPr>
          <w:lang w:val="en-AU"/>
        </w:rPr>
        <w:sectPr w:rsidR="000A1E42" w:rsidRPr="00522A57" w:rsidSect="00522A57">
          <w:headerReference w:type="even" r:id="rId26"/>
          <w:headerReference w:type="default" r:id="rId27"/>
          <w:footerReference w:type="default" r:id="rId28"/>
          <w:headerReference w:type="first" r:id="rId29"/>
          <w:pgSz w:w="15840" w:h="12240" w:orient="landscape"/>
          <w:pgMar w:top="1800" w:right="1701" w:bottom="1800" w:left="1440" w:header="720" w:footer="720" w:gutter="0"/>
          <w:pgNumType w:start="10"/>
          <w:cols w:space="720"/>
          <w:docGrid w:linePitch="360"/>
        </w:sectPr>
      </w:pPr>
    </w:p>
    <w:p w:rsidR="000A1E42" w:rsidRPr="00FE3361" w:rsidRDefault="00AE0F4D"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szCs w:val="20"/>
        </w:rPr>
      </w:pPr>
      <w:r>
        <w:rPr>
          <w:b/>
          <w:i/>
          <w:sz w:val="20"/>
          <w:szCs w:val="20"/>
        </w:rPr>
        <w:t>D2</w:t>
      </w:r>
      <w:r w:rsidR="00C63D30" w:rsidRPr="00FE3361">
        <w:rPr>
          <w:b/>
          <w:i/>
          <w:sz w:val="20"/>
          <w:szCs w:val="20"/>
        </w:rPr>
        <w:t xml:space="preserve"> Risk Management</w:t>
      </w:r>
    </w:p>
    <w:p w:rsidR="000A1E42" w:rsidRPr="00F770DE" w:rsidRDefault="000A1E42"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267F87" w:rsidRPr="00267F87" w:rsidRDefault="000A1E42" w:rsidP="00FE7DA0">
      <w:pPr>
        <w:pStyle w:val="Style0"/>
        <w:numPr>
          <w:ilvl w:val="0"/>
          <w:numId w:val="1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color w:val="FF0000"/>
          <w:sz w:val="20"/>
          <w:szCs w:val="20"/>
        </w:rPr>
      </w:pPr>
      <w:r w:rsidRPr="00267F87">
        <w:rPr>
          <w:bCs/>
          <w:color w:val="000000"/>
          <w:sz w:val="20"/>
          <w:szCs w:val="20"/>
        </w:rPr>
        <w:t>Do you propose to transport the LMO outside</w:t>
      </w:r>
      <w:r w:rsidR="00267F87" w:rsidRPr="00267F87">
        <w:rPr>
          <w:bCs/>
          <w:color w:val="000000"/>
          <w:sz w:val="20"/>
          <w:szCs w:val="20"/>
        </w:rPr>
        <w:t xml:space="preserve"> the premises or between</w:t>
      </w:r>
      <w:r w:rsidRPr="00267F87">
        <w:rPr>
          <w:bCs/>
          <w:color w:val="000000"/>
          <w:sz w:val="20"/>
          <w:szCs w:val="20"/>
        </w:rPr>
        <w:t xml:space="preserve"> premises?</w:t>
      </w:r>
      <w:r w:rsidR="00785E83" w:rsidRPr="00267F87">
        <w:rPr>
          <w:bCs/>
          <w:color w:val="000000"/>
          <w:sz w:val="20"/>
          <w:szCs w:val="20"/>
        </w:rPr>
        <w:t xml:space="preserve"> </w:t>
      </w:r>
    </w:p>
    <w:p w:rsidR="00A239FA" w:rsidRDefault="00267F87" w:rsidP="00B073B2">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112837">
        <w:rPr>
          <w:i/>
          <w:sz w:val="18"/>
          <w:szCs w:val="18"/>
        </w:rPr>
        <w:t>If yes, p</w:t>
      </w:r>
      <w:r w:rsidR="00A239FA" w:rsidRPr="00112837">
        <w:rPr>
          <w:i/>
          <w:sz w:val="18"/>
          <w:szCs w:val="18"/>
        </w:rPr>
        <w:t>rovide</w:t>
      </w:r>
      <w:r w:rsidRPr="00112837">
        <w:rPr>
          <w:i/>
          <w:sz w:val="18"/>
          <w:szCs w:val="18"/>
        </w:rPr>
        <w:t xml:space="preserve"> specific</w:t>
      </w:r>
      <w:r w:rsidR="00A239FA" w:rsidRPr="00112837">
        <w:rPr>
          <w:i/>
          <w:sz w:val="18"/>
          <w:szCs w:val="18"/>
        </w:rPr>
        <w:t xml:space="preserve"> Standard Oper</w:t>
      </w:r>
      <w:r w:rsidR="00141CA3" w:rsidRPr="00112837">
        <w:rPr>
          <w:i/>
          <w:sz w:val="18"/>
          <w:szCs w:val="18"/>
        </w:rPr>
        <w:t>ating Procedures (SOP</w:t>
      </w:r>
      <w:r w:rsidRPr="00112837">
        <w:rPr>
          <w:i/>
          <w:sz w:val="18"/>
          <w:szCs w:val="18"/>
        </w:rPr>
        <w:t>s</w:t>
      </w:r>
      <w:r w:rsidR="00141CA3" w:rsidRPr="00112837">
        <w:rPr>
          <w:i/>
          <w:sz w:val="18"/>
          <w:szCs w:val="18"/>
        </w:rPr>
        <w:t xml:space="preserve">) which </w:t>
      </w:r>
      <w:r w:rsidRPr="00112837">
        <w:rPr>
          <w:i/>
          <w:sz w:val="18"/>
          <w:szCs w:val="18"/>
        </w:rPr>
        <w:t>are in</w:t>
      </w:r>
      <w:r w:rsidR="00A239FA" w:rsidRPr="00112837">
        <w:rPr>
          <w:i/>
          <w:sz w:val="18"/>
          <w:szCs w:val="18"/>
        </w:rPr>
        <w:t xml:space="preserve"> compliant with the Biosafety   Guidelines</w:t>
      </w:r>
      <w:r w:rsidRPr="00112837">
        <w:rPr>
          <w:i/>
          <w:sz w:val="18"/>
          <w:szCs w:val="18"/>
        </w:rPr>
        <w:t>.</w:t>
      </w:r>
      <w:r w:rsidR="00A239FA" w:rsidRPr="00112837">
        <w:rPr>
          <w:i/>
          <w:sz w:val="18"/>
          <w:szCs w:val="18"/>
        </w:rPr>
        <w:t xml:space="preserve"> </w:t>
      </w:r>
    </w:p>
    <w:p w:rsidR="007C73E9" w:rsidRDefault="007C73E9" w:rsidP="00B073B2">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p>
    <w:p w:rsidR="00E1496E" w:rsidRPr="00C6655F" w:rsidRDefault="005C0B79" w:rsidP="00E1496E">
      <w:pPr>
        <w:widowControl w:val="0"/>
        <w:overflowPunct w:val="0"/>
        <w:autoSpaceDE w:val="0"/>
        <w:autoSpaceDN w:val="0"/>
        <w:adjustRightInd w:val="0"/>
        <w:spacing w:line="236" w:lineRule="auto"/>
        <w:ind w:left="426"/>
        <w:jc w:val="both"/>
        <w:rPr>
          <w:rFonts w:ascii="Comic Sans MS" w:hAnsi="Comic Sans MS" w:cs="Arial"/>
          <w:sz w:val="20"/>
          <w:szCs w:val="20"/>
        </w:rPr>
      </w:pPr>
      <w:r>
        <w:rPr>
          <w:sz w:val="20"/>
          <w:szCs w:val="20"/>
        </w:rPr>
        <w:tab/>
      </w:r>
      <w:r w:rsidR="00E1496E" w:rsidRPr="00C6655F">
        <w:rPr>
          <w:rFonts w:ascii="Comic Sans MS" w:eastAsia="Calibri" w:hAnsi="Comic Sans MS"/>
          <w:sz w:val="20"/>
          <w:szCs w:val="20"/>
          <w:lang w:val="ms-MY" w:eastAsia="ms-MY"/>
        </w:rPr>
        <w:t xml:space="preserve">Please refer to SOP on </w:t>
      </w:r>
      <w:r w:rsidR="00E1496E">
        <w:rPr>
          <w:rFonts w:ascii="Comic Sans MS" w:eastAsia="Calibri" w:hAnsi="Comic Sans MS"/>
          <w:sz w:val="20"/>
          <w:szCs w:val="20"/>
          <w:lang w:val="ms-MY" w:eastAsia="ms-MY"/>
        </w:rPr>
        <w:t>LMO</w:t>
      </w:r>
      <w:r w:rsidR="00E1496E" w:rsidRPr="00966A5F">
        <w:rPr>
          <w:rFonts w:ascii="Comic Sans MS" w:eastAsia="Calibri" w:hAnsi="Comic Sans MS"/>
          <w:sz w:val="20"/>
          <w:szCs w:val="20"/>
          <w:lang w:val="ms-MY" w:eastAsia="ms-MY"/>
        </w:rPr>
        <w:t xml:space="preserve"> </w:t>
      </w:r>
      <w:r w:rsidR="00E1496E">
        <w:rPr>
          <w:rFonts w:ascii="Comic Sans MS" w:eastAsia="Calibri" w:hAnsi="Comic Sans MS"/>
          <w:sz w:val="20"/>
          <w:szCs w:val="20"/>
          <w:lang w:val="ms-MY" w:eastAsia="ms-MY"/>
        </w:rPr>
        <w:t xml:space="preserve">transportation as provided in </w:t>
      </w:r>
      <w:r w:rsidR="00E1496E">
        <w:rPr>
          <w:rFonts w:ascii="Comic Sans MS" w:hAnsi="Comic Sans MS" w:cs="Arial"/>
          <w:sz w:val="20"/>
          <w:szCs w:val="20"/>
        </w:rPr>
        <w:t>Appendix II</w:t>
      </w:r>
    </w:p>
    <w:p w:rsidR="005C0B79" w:rsidRPr="005C0B79" w:rsidRDefault="005C0B79" w:rsidP="00C112FA">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color w:val="FF0000"/>
          <w:sz w:val="20"/>
          <w:szCs w:val="20"/>
        </w:rPr>
      </w:pPr>
    </w:p>
    <w:p w:rsidR="00C63D30" w:rsidRPr="00B073B2" w:rsidRDefault="000A1E42" w:rsidP="00FE7DA0">
      <w:pPr>
        <w:pStyle w:val="Style0"/>
        <w:numPr>
          <w:ilvl w:val="0"/>
          <w:numId w:val="1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B073B2">
        <w:rPr>
          <w:bCs/>
          <w:sz w:val="20"/>
          <w:szCs w:val="20"/>
        </w:rPr>
        <w:t>How will the LMO be disposed of?</w:t>
      </w:r>
      <w:r w:rsidR="005F34F3" w:rsidRPr="00B073B2">
        <w:rPr>
          <w:bCs/>
          <w:sz w:val="20"/>
          <w:szCs w:val="20"/>
        </w:rPr>
        <w:t xml:space="preserve"> </w:t>
      </w:r>
    </w:p>
    <w:p w:rsidR="00A239FA" w:rsidRPr="005C0B79" w:rsidRDefault="00A239FA" w:rsidP="005C0B79">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rPr>
          <w:i/>
          <w:sz w:val="18"/>
          <w:szCs w:val="18"/>
        </w:rPr>
      </w:pPr>
      <w:r w:rsidRPr="00112837">
        <w:rPr>
          <w:i/>
          <w:sz w:val="18"/>
          <w:szCs w:val="18"/>
        </w:rPr>
        <w:t xml:space="preserve">Provide </w:t>
      </w:r>
      <w:r w:rsidR="00267F87" w:rsidRPr="00112837">
        <w:rPr>
          <w:i/>
          <w:sz w:val="18"/>
          <w:szCs w:val="18"/>
        </w:rPr>
        <w:t>specific Standard Operating Procedures (SOPs) which are in compliant with the Biosafety Guidelines.</w:t>
      </w:r>
      <w:r w:rsidRPr="00112837">
        <w:rPr>
          <w:i/>
          <w:sz w:val="18"/>
          <w:szCs w:val="18"/>
        </w:rPr>
        <w:t xml:space="preserve">  If the activity involves LMO at various growth stages (seedlings, trees), </w:t>
      </w:r>
      <w:r w:rsidR="00267F87" w:rsidRPr="00112837">
        <w:rPr>
          <w:i/>
          <w:sz w:val="18"/>
          <w:szCs w:val="18"/>
        </w:rPr>
        <w:t>the SOP should cover the disposal of LMO at each growth stage.</w:t>
      </w:r>
    </w:p>
    <w:p w:rsidR="007C73E9" w:rsidRPr="00C6655F" w:rsidRDefault="00966A5F" w:rsidP="00D25346">
      <w:pPr>
        <w:widowControl w:val="0"/>
        <w:overflowPunct w:val="0"/>
        <w:autoSpaceDE w:val="0"/>
        <w:autoSpaceDN w:val="0"/>
        <w:adjustRightInd w:val="0"/>
        <w:spacing w:line="236" w:lineRule="auto"/>
        <w:ind w:left="426"/>
        <w:jc w:val="both"/>
        <w:rPr>
          <w:rFonts w:ascii="Comic Sans MS" w:hAnsi="Comic Sans MS" w:cs="Arial"/>
          <w:sz w:val="20"/>
          <w:szCs w:val="20"/>
        </w:rPr>
      </w:pPr>
      <w:r w:rsidRPr="00C6655F">
        <w:rPr>
          <w:rFonts w:ascii="Comic Sans MS" w:eastAsia="Calibri" w:hAnsi="Comic Sans MS"/>
          <w:sz w:val="20"/>
          <w:szCs w:val="20"/>
          <w:lang w:val="ms-MY" w:eastAsia="ms-MY"/>
        </w:rPr>
        <w:t xml:space="preserve">Please refer to SOP on </w:t>
      </w:r>
      <w:r>
        <w:rPr>
          <w:rFonts w:ascii="Comic Sans MS" w:eastAsia="Calibri" w:hAnsi="Comic Sans MS"/>
          <w:sz w:val="20"/>
          <w:szCs w:val="20"/>
          <w:lang w:val="ms-MY" w:eastAsia="ms-MY"/>
        </w:rPr>
        <w:t>LMO</w:t>
      </w:r>
      <w:r w:rsidRPr="00966A5F">
        <w:rPr>
          <w:rFonts w:ascii="Comic Sans MS" w:eastAsia="Calibri" w:hAnsi="Comic Sans MS"/>
          <w:sz w:val="20"/>
          <w:szCs w:val="20"/>
          <w:lang w:val="ms-MY" w:eastAsia="ms-MY"/>
        </w:rPr>
        <w:t xml:space="preserve"> </w:t>
      </w:r>
      <w:r>
        <w:rPr>
          <w:rFonts w:ascii="Comic Sans MS" w:eastAsia="Calibri" w:hAnsi="Comic Sans MS"/>
          <w:sz w:val="20"/>
          <w:szCs w:val="20"/>
          <w:lang w:val="ms-MY" w:eastAsia="ms-MY"/>
        </w:rPr>
        <w:t xml:space="preserve">disposal as provided in </w:t>
      </w:r>
      <w:r>
        <w:rPr>
          <w:rFonts w:ascii="Comic Sans MS" w:hAnsi="Comic Sans MS" w:cs="Arial"/>
          <w:sz w:val="20"/>
          <w:szCs w:val="20"/>
        </w:rPr>
        <w:t>Appendix II</w:t>
      </w:r>
      <w:r w:rsidR="00E1496E">
        <w:rPr>
          <w:rFonts w:ascii="Comic Sans MS" w:hAnsi="Comic Sans MS" w:cs="Arial"/>
          <w:sz w:val="20"/>
          <w:szCs w:val="20"/>
        </w:rPr>
        <w:t>I</w:t>
      </w:r>
    </w:p>
    <w:p w:rsidR="0043171D" w:rsidRDefault="0043171D" w:rsidP="007C73E9">
      <w:pPr>
        <w:widowControl w:val="0"/>
        <w:autoSpaceDE w:val="0"/>
        <w:autoSpaceDN w:val="0"/>
        <w:adjustRightInd w:val="0"/>
        <w:spacing w:line="200" w:lineRule="exact"/>
        <w:rPr>
          <w:rFonts w:ascii="Comic Sans MS" w:hAnsi="Comic Sans MS" w:cs="Arial"/>
          <w:sz w:val="20"/>
          <w:szCs w:val="20"/>
        </w:rPr>
      </w:pPr>
    </w:p>
    <w:p w:rsidR="007C73E9" w:rsidRPr="007C73E9" w:rsidRDefault="007C73E9" w:rsidP="007C73E9">
      <w:pPr>
        <w:widowControl w:val="0"/>
        <w:autoSpaceDE w:val="0"/>
        <w:autoSpaceDN w:val="0"/>
        <w:adjustRightInd w:val="0"/>
        <w:spacing w:line="200" w:lineRule="exact"/>
        <w:rPr>
          <w:rFonts w:cs="Arial"/>
          <w:sz w:val="20"/>
          <w:szCs w:val="20"/>
        </w:rPr>
      </w:pPr>
    </w:p>
    <w:p w:rsidR="007C73E9" w:rsidRPr="007C73E9" w:rsidRDefault="007C73E9" w:rsidP="007C73E9">
      <w:pPr>
        <w:widowControl w:val="0"/>
        <w:autoSpaceDE w:val="0"/>
        <w:autoSpaceDN w:val="0"/>
        <w:adjustRightInd w:val="0"/>
        <w:spacing w:line="200" w:lineRule="exact"/>
        <w:rPr>
          <w:rFonts w:cs="Arial"/>
          <w:sz w:val="20"/>
          <w:szCs w:val="20"/>
        </w:rPr>
      </w:pPr>
    </w:p>
    <w:p w:rsidR="00A239FA" w:rsidRPr="00B073B2" w:rsidRDefault="00A239FA" w:rsidP="00D25346">
      <w:pPr>
        <w:pStyle w:val="Style0"/>
        <w:numPr>
          <w:ilvl w:val="0"/>
          <w:numId w:val="142"/>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bookmarkStart w:id="9" w:name="page49"/>
      <w:bookmarkEnd w:id="9"/>
      <w:r w:rsidRPr="00B073B2">
        <w:rPr>
          <w:sz w:val="20"/>
          <w:szCs w:val="20"/>
        </w:rPr>
        <w:t xml:space="preserve">How </w:t>
      </w:r>
      <w:r w:rsidR="004F181A" w:rsidRPr="00B073B2">
        <w:rPr>
          <w:sz w:val="20"/>
          <w:szCs w:val="20"/>
        </w:rPr>
        <w:t xml:space="preserve">will the solid and liquid wastes from the activities (e.g. </w:t>
      </w:r>
      <w:r w:rsidRPr="00B073B2">
        <w:rPr>
          <w:sz w:val="20"/>
          <w:szCs w:val="20"/>
        </w:rPr>
        <w:t>media</w:t>
      </w:r>
      <w:r w:rsidR="004F181A" w:rsidRPr="00B073B2">
        <w:rPr>
          <w:sz w:val="20"/>
          <w:szCs w:val="20"/>
        </w:rPr>
        <w:t xml:space="preserve">, disposable gloves, </w:t>
      </w:r>
      <w:r w:rsidRPr="00B073B2">
        <w:rPr>
          <w:sz w:val="20"/>
          <w:szCs w:val="20"/>
        </w:rPr>
        <w:t xml:space="preserve">planting </w:t>
      </w:r>
      <w:r w:rsidR="004F181A" w:rsidRPr="00B073B2">
        <w:rPr>
          <w:sz w:val="20"/>
          <w:szCs w:val="20"/>
        </w:rPr>
        <w:t xml:space="preserve">materials, plant parts, etc.) </w:t>
      </w:r>
      <w:r w:rsidRPr="00B073B2">
        <w:rPr>
          <w:sz w:val="20"/>
          <w:szCs w:val="20"/>
        </w:rPr>
        <w:t xml:space="preserve">be treated and disposed of? </w:t>
      </w:r>
    </w:p>
    <w:p w:rsidR="00A239FA" w:rsidRPr="00112837" w:rsidRDefault="00DB3707" w:rsidP="00DB3707">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rPr>
          <w:i/>
          <w:sz w:val="18"/>
          <w:szCs w:val="18"/>
        </w:rPr>
      </w:pPr>
      <w:r>
        <w:rPr>
          <w:i/>
          <w:sz w:val="18"/>
          <w:szCs w:val="18"/>
        </w:rPr>
        <w:t xml:space="preserve"> </w:t>
      </w:r>
      <w:r w:rsidR="004F181A" w:rsidRPr="00112837">
        <w:rPr>
          <w:i/>
          <w:sz w:val="18"/>
          <w:szCs w:val="18"/>
        </w:rPr>
        <w:t>Provide specific Standard Operating Procedures (SOPs) which are in compliant with the Biosafety Guidelines.</w:t>
      </w:r>
    </w:p>
    <w:p w:rsidR="00966A5F" w:rsidRPr="00C6655F" w:rsidRDefault="00455BB8" w:rsidP="00966A5F">
      <w:pPr>
        <w:widowControl w:val="0"/>
        <w:overflowPunct w:val="0"/>
        <w:autoSpaceDE w:val="0"/>
        <w:autoSpaceDN w:val="0"/>
        <w:adjustRightInd w:val="0"/>
        <w:spacing w:line="236" w:lineRule="auto"/>
        <w:ind w:left="426"/>
        <w:jc w:val="both"/>
        <w:rPr>
          <w:rFonts w:ascii="Comic Sans MS" w:hAnsi="Comic Sans MS" w:cs="Arial"/>
          <w:sz w:val="20"/>
          <w:szCs w:val="20"/>
        </w:rPr>
      </w:pPr>
      <w:r w:rsidRPr="00C6655F">
        <w:rPr>
          <w:rFonts w:eastAsia="Calibri" w:cs="Arial"/>
          <w:sz w:val="20"/>
          <w:szCs w:val="20"/>
          <w:lang w:val="ms-MY" w:eastAsia="ms-MY"/>
        </w:rPr>
        <w:t xml:space="preserve"> </w:t>
      </w:r>
      <w:r w:rsidR="00966A5F" w:rsidRPr="00C6655F">
        <w:rPr>
          <w:rFonts w:ascii="Comic Sans MS" w:eastAsia="Calibri" w:hAnsi="Comic Sans MS"/>
          <w:sz w:val="20"/>
          <w:szCs w:val="20"/>
          <w:lang w:val="ms-MY" w:eastAsia="ms-MY"/>
        </w:rPr>
        <w:t xml:space="preserve">Please refer to SOP on </w:t>
      </w:r>
      <w:r w:rsidR="00966A5F" w:rsidRPr="00966A5F">
        <w:rPr>
          <w:rFonts w:ascii="Comic Sans MS" w:eastAsia="Calibri" w:hAnsi="Comic Sans MS"/>
          <w:sz w:val="20"/>
          <w:szCs w:val="20"/>
          <w:lang w:val="ms-MY" w:eastAsia="ms-MY"/>
        </w:rPr>
        <w:t xml:space="preserve">solid and liquid wastes </w:t>
      </w:r>
      <w:r w:rsidR="00966A5F">
        <w:rPr>
          <w:rFonts w:ascii="Comic Sans MS" w:eastAsia="Calibri" w:hAnsi="Comic Sans MS"/>
          <w:sz w:val="20"/>
          <w:szCs w:val="20"/>
          <w:lang w:val="ms-MY" w:eastAsia="ms-MY"/>
        </w:rPr>
        <w:t xml:space="preserve">disposal as provided in </w:t>
      </w:r>
      <w:r w:rsidR="00E1496E">
        <w:rPr>
          <w:rFonts w:ascii="Comic Sans MS" w:hAnsi="Comic Sans MS" w:cs="Arial"/>
          <w:sz w:val="20"/>
          <w:szCs w:val="20"/>
        </w:rPr>
        <w:t>Appendix IVa</w:t>
      </w:r>
    </w:p>
    <w:p w:rsidR="00D25346" w:rsidRPr="00C6655F" w:rsidRDefault="00455BB8" w:rsidP="00455BB8">
      <w:pPr>
        <w:tabs>
          <w:tab w:val="left" w:pos="900"/>
        </w:tabs>
        <w:autoSpaceDE w:val="0"/>
        <w:autoSpaceDN w:val="0"/>
        <w:adjustRightInd w:val="0"/>
        <w:ind w:left="810" w:hanging="180"/>
        <w:rPr>
          <w:rFonts w:eastAsia="Calibri" w:cs="Arial"/>
          <w:sz w:val="20"/>
          <w:szCs w:val="20"/>
          <w:lang w:val="ms-MY" w:eastAsia="ms-MY"/>
        </w:rPr>
      </w:pPr>
      <w:r w:rsidRPr="00C6655F">
        <w:rPr>
          <w:rFonts w:eastAsia="Calibri" w:cs="Arial"/>
          <w:sz w:val="20"/>
          <w:szCs w:val="20"/>
          <w:lang w:val="ms-MY" w:eastAsia="ms-MY"/>
        </w:rPr>
        <w:t>.</w:t>
      </w:r>
      <w:r w:rsidR="002C3A5D" w:rsidRPr="00C6655F">
        <w:rPr>
          <w:rFonts w:eastAsia="Calibri" w:cs="Arial"/>
          <w:sz w:val="20"/>
          <w:szCs w:val="20"/>
          <w:lang w:val="ms-MY" w:eastAsia="ms-MY"/>
        </w:rPr>
        <w:t xml:space="preserve"> </w:t>
      </w:r>
    </w:p>
    <w:p w:rsidR="0043171D" w:rsidRPr="00B073B2" w:rsidRDefault="0043171D" w:rsidP="00A239FA">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rsidR="00A239FA" w:rsidRPr="00B073B2" w:rsidRDefault="00A239FA" w:rsidP="00FE7DA0">
      <w:pPr>
        <w:pStyle w:val="Style0"/>
        <w:numPr>
          <w:ilvl w:val="0"/>
          <w:numId w:val="142"/>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sidRPr="00B073B2">
        <w:rPr>
          <w:sz w:val="20"/>
          <w:szCs w:val="20"/>
        </w:rPr>
        <w:t>How will the wast</w:t>
      </w:r>
      <w:r w:rsidR="00455BB8">
        <w:rPr>
          <w:sz w:val="20"/>
          <w:szCs w:val="20"/>
        </w:rPr>
        <w:t>ewater from the activities be di</w:t>
      </w:r>
      <w:r w:rsidRPr="00B073B2">
        <w:rPr>
          <w:sz w:val="20"/>
          <w:szCs w:val="20"/>
        </w:rPr>
        <w:t xml:space="preserve">sposed of? </w:t>
      </w:r>
    </w:p>
    <w:p w:rsidR="000A1E42" w:rsidRDefault="004F181A" w:rsidP="00DB3707">
      <w:pPr>
        <w:pStyle w:val="Style0"/>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1135"/>
        <w:jc w:val="both"/>
        <w:rPr>
          <w:i/>
          <w:sz w:val="18"/>
          <w:szCs w:val="18"/>
        </w:rPr>
      </w:pPr>
      <w:r w:rsidRPr="00B073B2">
        <w:rPr>
          <w:sz w:val="20"/>
          <w:szCs w:val="20"/>
        </w:rPr>
        <w:tab/>
      </w:r>
      <w:r w:rsidRPr="00112837">
        <w:rPr>
          <w:i/>
          <w:sz w:val="18"/>
          <w:szCs w:val="18"/>
        </w:rPr>
        <w:t xml:space="preserve">Provide specific Standard Operating Procedures (SOPs) which are in compliant with the Biosafety Guidelines.  </w:t>
      </w:r>
    </w:p>
    <w:p w:rsidR="00966A5F" w:rsidRPr="00C6655F" w:rsidRDefault="002C3A5D" w:rsidP="00966A5F">
      <w:pPr>
        <w:widowControl w:val="0"/>
        <w:overflowPunct w:val="0"/>
        <w:autoSpaceDE w:val="0"/>
        <w:autoSpaceDN w:val="0"/>
        <w:adjustRightInd w:val="0"/>
        <w:spacing w:line="236" w:lineRule="auto"/>
        <w:ind w:left="426"/>
        <w:jc w:val="both"/>
        <w:rPr>
          <w:rFonts w:ascii="Comic Sans MS" w:hAnsi="Comic Sans MS" w:cs="Arial"/>
          <w:sz w:val="20"/>
          <w:szCs w:val="20"/>
        </w:rPr>
      </w:pPr>
      <w:r w:rsidRPr="002C3A5D">
        <w:rPr>
          <w:rFonts w:eastAsia="Calibri" w:cs="Arial"/>
          <w:sz w:val="20"/>
          <w:szCs w:val="20"/>
          <w:lang w:val="ms-MY" w:eastAsia="ms-MY"/>
        </w:rPr>
        <w:t xml:space="preserve">  </w:t>
      </w:r>
      <w:r w:rsidR="00966A5F" w:rsidRPr="00C6655F">
        <w:rPr>
          <w:rFonts w:ascii="Comic Sans MS" w:eastAsia="Calibri" w:hAnsi="Comic Sans MS"/>
          <w:sz w:val="20"/>
          <w:szCs w:val="20"/>
          <w:lang w:val="ms-MY" w:eastAsia="ms-MY"/>
        </w:rPr>
        <w:t xml:space="preserve">Please refer to SOP on </w:t>
      </w:r>
      <w:r w:rsidR="00966A5F">
        <w:rPr>
          <w:rFonts w:ascii="Comic Sans MS" w:eastAsia="Calibri" w:hAnsi="Comic Sans MS"/>
          <w:sz w:val="20"/>
          <w:szCs w:val="20"/>
          <w:lang w:val="ms-MY" w:eastAsia="ms-MY"/>
        </w:rPr>
        <w:t>wastewater disposal as provided in</w:t>
      </w:r>
      <w:r w:rsidR="00E1496E">
        <w:rPr>
          <w:rFonts w:ascii="Comic Sans MS" w:hAnsi="Comic Sans MS" w:cs="Arial"/>
          <w:sz w:val="20"/>
          <w:szCs w:val="20"/>
        </w:rPr>
        <w:t>Appendix IVb</w:t>
      </w:r>
    </w:p>
    <w:p w:rsidR="00D25346" w:rsidRPr="00C6655F" w:rsidRDefault="00455BB8" w:rsidP="00455BB8">
      <w:pPr>
        <w:autoSpaceDE w:val="0"/>
        <w:autoSpaceDN w:val="0"/>
        <w:adjustRightInd w:val="0"/>
        <w:ind w:left="180"/>
        <w:rPr>
          <w:rFonts w:eastAsia="Calibri" w:cs="Arial"/>
          <w:sz w:val="20"/>
          <w:szCs w:val="20"/>
          <w:lang w:val="ms-MY" w:eastAsia="ms-MY"/>
        </w:rPr>
      </w:pPr>
      <w:r w:rsidRPr="00C6655F">
        <w:rPr>
          <w:rFonts w:eastAsia="Calibri" w:cs="Arial"/>
          <w:sz w:val="20"/>
          <w:szCs w:val="20"/>
          <w:lang w:val="ms-MY" w:eastAsia="ms-MY"/>
        </w:rPr>
        <w:t>.</w:t>
      </w:r>
    </w:p>
    <w:p w:rsidR="0043171D" w:rsidRPr="00455BB8" w:rsidRDefault="0043171D" w:rsidP="00C50A47">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hanging="156"/>
        <w:jc w:val="both"/>
        <w:rPr>
          <w:color w:val="FF0000"/>
          <w:sz w:val="20"/>
          <w:szCs w:val="20"/>
        </w:rPr>
      </w:pPr>
    </w:p>
    <w:p w:rsidR="00A239FA" w:rsidRPr="00B073B2" w:rsidRDefault="004F181A" w:rsidP="00FE7DA0">
      <w:pPr>
        <w:pStyle w:val="Style0"/>
        <w:numPr>
          <w:ilvl w:val="0"/>
          <w:numId w:val="1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B073B2">
        <w:rPr>
          <w:bCs/>
          <w:sz w:val="20"/>
          <w:szCs w:val="20"/>
        </w:rPr>
        <w:t>How will the equipment</w:t>
      </w:r>
      <w:r w:rsidR="00455B44">
        <w:rPr>
          <w:bCs/>
          <w:sz w:val="20"/>
          <w:szCs w:val="20"/>
        </w:rPr>
        <w:t>/tools/surfaces</w:t>
      </w:r>
      <w:r w:rsidRPr="00B073B2">
        <w:rPr>
          <w:bCs/>
          <w:sz w:val="20"/>
          <w:szCs w:val="20"/>
        </w:rPr>
        <w:t xml:space="preserve"> used during the activities be decontaminated</w:t>
      </w:r>
      <w:r w:rsidR="00455B44">
        <w:rPr>
          <w:bCs/>
          <w:sz w:val="20"/>
          <w:szCs w:val="20"/>
        </w:rPr>
        <w:t xml:space="preserve">? </w:t>
      </w:r>
      <w:r w:rsidR="002C3A5D">
        <w:rPr>
          <w:bCs/>
          <w:sz w:val="20"/>
          <w:szCs w:val="20"/>
        </w:rPr>
        <w:t>(e.g. sharps, pipette,</w:t>
      </w:r>
      <w:r w:rsidR="00455B44">
        <w:rPr>
          <w:bCs/>
          <w:sz w:val="20"/>
          <w:szCs w:val="20"/>
        </w:rPr>
        <w:t xml:space="preserve"> decontaminated glassware and etc.)</w:t>
      </w:r>
      <w:r w:rsidR="002C3A5D">
        <w:rPr>
          <w:bCs/>
          <w:sz w:val="20"/>
          <w:szCs w:val="20"/>
        </w:rPr>
        <w:t xml:space="preserve"> </w:t>
      </w:r>
      <w:r w:rsidR="00A239FA" w:rsidRPr="00B073B2">
        <w:rPr>
          <w:bCs/>
          <w:sz w:val="20"/>
          <w:szCs w:val="20"/>
        </w:rPr>
        <w:t xml:space="preserve">    </w:t>
      </w:r>
    </w:p>
    <w:p w:rsidR="001A2B17" w:rsidRPr="00112837" w:rsidRDefault="004F181A" w:rsidP="00DB3707">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i/>
          <w:sz w:val="18"/>
          <w:szCs w:val="18"/>
        </w:rPr>
      </w:pPr>
      <w:r w:rsidRPr="00112837">
        <w:rPr>
          <w:i/>
          <w:sz w:val="18"/>
          <w:szCs w:val="18"/>
        </w:rPr>
        <w:t>Provide specific Standard Operating Procedures (SOPs) which are in compliant with the Biosafety Guidelines.</w:t>
      </w:r>
    </w:p>
    <w:p w:rsidR="00C50A47" w:rsidRPr="00C6655F" w:rsidRDefault="00DB3707" w:rsidP="004F181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Comic Sans MS" w:hAnsi="Comic Sans MS"/>
          <w:sz w:val="20"/>
          <w:szCs w:val="20"/>
        </w:rPr>
      </w:pPr>
      <w:r w:rsidRPr="00455BB8">
        <w:rPr>
          <w:rFonts w:ascii="Comic Sans MS" w:eastAsia="Calibri" w:hAnsi="Comic Sans MS"/>
          <w:color w:val="FF0000"/>
          <w:sz w:val="20"/>
          <w:szCs w:val="20"/>
          <w:lang w:val="ms-MY" w:eastAsia="ms-MY"/>
        </w:rPr>
        <w:t xml:space="preserve">     </w:t>
      </w:r>
      <w:r w:rsidR="002C3A5D" w:rsidRPr="00C6655F">
        <w:rPr>
          <w:rFonts w:ascii="Comic Sans MS" w:eastAsia="Calibri" w:hAnsi="Comic Sans MS"/>
          <w:sz w:val="20"/>
          <w:szCs w:val="20"/>
          <w:lang w:val="ms-MY" w:eastAsia="ms-MY"/>
        </w:rPr>
        <w:t xml:space="preserve">Please refer to SOP on </w:t>
      </w:r>
      <w:r w:rsidR="002C3A5D" w:rsidRPr="00C6655F">
        <w:rPr>
          <w:rFonts w:ascii="Comic Sans MS" w:hAnsi="Comic Sans MS"/>
          <w:sz w:val="20"/>
          <w:szCs w:val="20"/>
        </w:rPr>
        <w:t xml:space="preserve">decontamination of equipment as provided in Appendix </w:t>
      </w:r>
      <w:r w:rsidR="00966A5F">
        <w:rPr>
          <w:rFonts w:ascii="Comic Sans MS" w:hAnsi="Comic Sans MS"/>
          <w:sz w:val="20"/>
          <w:szCs w:val="20"/>
        </w:rPr>
        <w:t>V</w:t>
      </w:r>
    </w:p>
    <w:p w:rsidR="002C3A5D" w:rsidRPr="00F770DE" w:rsidRDefault="002C3A5D" w:rsidP="004F181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p>
    <w:p w:rsidR="00DD25DA" w:rsidRDefault="00AE0F4D" w:rsidP="00DD25DA">
      <w:pPr>
        <w:jc w:val="both"/>
        <w:rPr>
          <w:b/>
          <w:bCs/>
          <w:i/>
          <w:color w:val="000000"/>
          <w:sz w:val="20"/>
          <w:szCs w:val="20"/>
        </w:rPr>
      </w:pPr>
      <w:r>
        <w:rPr>
          <w:b/>
          <w:bCs/>
          <w:i/>
          <w:color w:val="000000"/>
          <w:sz w:val="20"/>
          <w:szCs w:val="20"/>
        </w:rPr>
        <w:t>D</w:t>
      </w:r>
      <w:r w:rsidR="00C63D30" w:rsidRPr="00FE3361">
        <w:rPr>
          <w:b/>
          <w:bCs/>
          <w:i/>
          <w:color w:val="000000"/>
          <w:sz w:val="20"/>
          <w:szCs w:val="20"/>
        </w:rPr>
        <w:t>3 Emergency Response Plan</w:t>
      </w:r>
    </w:p>
    <w:p w:rsidR="000A1E42" w:rsidRPr="00FE3361" w:rsidRDefault="00C63D30" w:rsidP="008E1166">
      <w:pPr>
        <w:jc w:val="both"/>
      </w:pPr>
      <w:r w:rsidRPr="00FE3361">
        <w:rPr>
          <w:b/>
          <w:bCs/>
          <w:i/>
          <w:color w:val="000000"/>
          <w:sz w:val="20"/>
          <w:szCs w:val="20"/>
        </w:rPr>
        <w:t xml:space="preserve"> </w:t>
      </w:r>
    </w:p>
    <w:p w:rsidR="00455B44" w:rsidRPr="00455B44" w:rsidRDefault="00A40819" w:rsidP="00455B44">
      <w:pPr>
        <w:numPr>
          <w:ilvl w:val="0"/>
          <w:numId w:val="142"/>
        </w:numPr>
        <w:spacing w:after="240" w:line="360" w:lineRule="auto"/>
        <w:jc w:val="both"/>
        <w:rPr>
          <w:rFonts w:cs="Arial"/>
          <w:i/>
          <w:color w:val="00B050"/>
          <w:sz w:val="18"/>
          <w:szCs w:val="18"/>
        </w:rPr>
      </w:pPr>
      <w:bookmarkStart w:id="10" w:name="OLE_LINK1"/>
      <w:bookmarkStart w:id="11" w:name="OLE_LINK2"/>
      <w:r>
        <w:rPr>
          <w:rFonts w:cs="Arial"/>
          <w:sz w:val="20"/>
          <w:szCs w:val="20"/>
        </w:rPr>
        <w:t xml:space="preserve"> </w:t>
      </w:r>
      <w:r w:rsidR="00F441A3" w:rsidRPr="009F1948">
        <w:rPr>
          <w:rFonts w:cs="Arial"/>
          <w:sz w:val="20"/>
          <w:szCs w:val="20"/>
        </w:rPr>
        <w:t>P</w:t>
      </w:r>
      <w:r w:rsidR="00A239FA" w:rsidRPr="009F1948">
        <w:rPr>
          <w:rFonts w:cs="Arial"/>
          <w:sz w:val="20"/>
          <w:szCs w:val="20"/>
        </w:rPr>
        <w:t>rovide p</w:t>
      </w:r>
      <w:r w:rsidR="00F441A3" w:rsidRPr="009F1948">
        <w:rPr>
          <w:rFonts w:cs="Arial"/>
          <w:sz w:val="20"/>
          <w:szCs w:val="20"/>
        </w:rPr>
        <w:t xml:space="preserve">lans for protecting human </w:t>
      </w:r>
      <w:r w:rsidR="00A239FA" w:rsidRPr="009F1948">
        <w:rPr>
          <w:rFonts w:cs="Arial"/>
          <w:sz w:val="20"/>
          <w:szCs w:val="20"/>
        </w:rPr>
        <w:t xml:space="preserve">and animal </w:t>
      </w:r>
      <w:r w:rsidR="00F441A3" w:rsidRPr="009F1948">
        <w:rPr>
          <w:rFonts w:cs="Arial"/>
          <w:sz w:val="20"/>
          <w:szCs w:val="20"/>
        </w:rPr>
        <w:t>health and the environment in case of the occurrence of an undesirable effect observed during contained use activities</w:t>
      </w:r>
      <w:r w:rsidR="00C64953" w:rsidRPr="009F1948">
        <w:rPr>
          <w:rFonts w:cs="Arial"/>
          <w:sz w:val="20"/>
          <w:szCs w:val="20"/>
        </w:rPr>
        <w:t>.</w:t>
      </w:r>
      <w:r w:rsidR="000D4F2C" w:rsidRPr="009F1948">
        <w:rPr>
          <w:rFonts w:cs="Arial"/>
          <w:sz w:val="20"/>
          <w:szCs w:val="20"/>
        </w:rPr>
        <w:t xml:space="preserve"> </w:t>
      </w:r>
      <w:r w:rsidR="000D4F2C" w:rsidRPr="00112837">
        <w:rPr>
          <w:rFonts w:cs="Arial"/>
          <w:i/>
          <w:sz w:val="18"/>
          <w:szCs w:val="18"/>
        </w:rPr>
        <w:t>(</w:t>
      </w:r>
      <w:r w:rsidR="009F1948" w:rsidRPr="00112837">
        <w:rPr>
          <w:rFonts w:cs="Arial"/>
          <w:i/>
          <w:sz w:val="18"/>
          <w:szCs w:val="18"/>
        </w:rPr>
        <w:t>e.g.</w:t>
      </w:r>
      <w:r w:rsidR="000D4F2C" w:rsidRPr="00112837">
        <w:rPr>
          <w:rFonts w:cs="Arial"/>
          <w:i/>
          <w:sz w:val="18"/>
          <w:szCs w:val="18"/>
        </w:rPr>
        <w:t xml:space="preserve"> medical mana</w:t>
      </w:r>
      <w:r w:rsidR="009F1948" w:rsidRPr="00112837">
        <w:rPr>
          <w:rFonts w:cs="Arial"/>
          <w:i/>
          <w:sz w:val="18"/>
          <w:szCs w:val="18"/>
        </w:rPr>
        <w:t xml:space="preserve">gement which includes first aid and </w:t>
      </w:r>
      <w:r w:rsidR="000D4F2C" w:rsidRPr="00112837">
        <w:rPr>
          <w:rFonts w:cs="Arial"/>
          <w:i/>
          <w:sz w:val="18"/>
          <w:szCs w:val="18"/>
        </w:rPr>
        <w:t xml:space="preserve">hospitalization, line of communication  both within and outside the </w:t>
      </w:r>
      <w:r w:rsidR="00A239FA" w:rsidRPr="00112837">
        <w:rPr>
          <w:rFonts w:cs="Arial"/>
          <w:i/>
          <w:sz w:val="18"/>
          <w:szCs w:val="18"/>
        </w:rPr>
        <w:t>organization</w:t>
      </w:r>
      <w:r w:rsidR="000D4F2C" w:rsidRPr="00112837">
        <w:rPr>
          <w:rFonts w:cs="Arial"/>
          <w:i/>
          <w:sz w:val="18"/>
          <w:szCs w:val="18"/>
        </w:rPr>
        <w:t>)</w:t>
      </w:r>
      <w:r w:rsidR="00EB7CEA" w:rsidRPr="00112837">
        <w:rPr>
          <w:rFonts w:cs="Arial"/>
          <w:i/>
          <w:sz w:val="18"/>
          <w:szCs w:val="18"/>
        </w:rPr>
        <w:t>.</w:t>
      </w:r>
      <w:r w:rsidR="00455B44">
        <w:rPr>
          <w:rFonts w:cs="Arial"/>
          <w:i/>
          <w:sz w:val="18"/>
          <w:szCs w:val="18"/>
        </w:rPr>
        <w:t xml:space="preserve"> </w:t>
      </w:r>
    </w:p>
    <w:p w:rsidR="00455B44" w:rsidRPr="00D25346" w:rsidRDefault="002C3A5D" w:rsidP="00DB3707">
      <w:pPr>
        <w:widowControl w:val="0"/>
        <w:overflowPunct w:val="0"/>
        <w:autoSpaceDE w:val="0"/>
        <w:autoSpaceDN w:val="0"/>
        <w:adjustRightInd w:val="0"/>
        <w:spacing w:line="232" w:lineRule="auto"/>
        <w:ind w:left="851"/>
        <w:jc w:val="both"/>
        <w:rPr>
          <w:rFonts w:ascii="Comic Sans MS" w:hAnsi="Comic Sans MS" w:cs="Arial"/>
          <w:sz w:val="20"/>
          <w:szCs w:val="20"/>
        </w:rPr>
      </w:pPr>
      <w:r w:rsidRPr="00D25346">
        <w:rPr>
          <w:rFonts w:ascii="Comic Sans MS" w:hAnsi="Comic Sans MS" w:cs="Arial"/>
          <w:sz w:val="20"/>
          <w:szCs w:val="20"/>
        </w:rPr>
        <w:t xml:space="preserve">Red and white caution plastic tape will be used to mark off the perimeter of the screenhouse and no entry signs will be put up to stop any unauthorized personnel from entering the site. All plants will be uprooted, placed in autoclave bags and autoclaved prior to disposal. </w:t>
      </w:r>
    </w:p>
    <w:p w:rsidR="00455B44" w:rsidRPr="00D25346" w:rsidRDefault="00455B44" w:rsidP="00DB3707">
      <w:pPr>
        <w:widowControl w:val="0"/>
        <w:overflowPunct w:val="0"/>
        <w:autoSpaceDE w:val="0"/>
        <w:autoSpaceDN w:val="0"/>
        <w:adjustRightInd w:val="0"/>
        <w:spacing w:line="232" w:lineRule="auto"/>
        <w:ind w:left="851"/>
        <w:jc w:val="both"/>
        <w:rPr>
          <w:rFonts w:ascii="Comic Sans MS" w:hAnsi="Comic Sans MS" w:cs="Arial"/>
          <w:sz w:val="20"/>
          <w:szCs w:val="20"/>
        </w:rPr>
      </w:pPr>
    </w:p>
    <w:p w:rsidR="002C3A5D" w:rsidRPr="00D25346" w:rsidRDefault="002C3A5D" w:rsidP="00DB3707">
      <w:pPr>
        <w:widowControl w:val="0"/>
        <w:overflowPunct w:val="0"/>
        <w:autoSpaceDE w:val="0"/>
        <w:autoSpaceDN w:val="0"/>
        <w:adjustRightInd w:val="0"/>
        <w:spacing w:line="232" w:lineRule="auto"/>
        <w:ind w:left="851"/>
        <w:jc w:val="both"/>
        <w:rPr>
          <w:rFonts w:ascii="Comic Sans MS" w:hAnsi="Comic Sans MS" w:cs="Arial"/>
          <w:sz w:val="20"/>
          <w:szCs w:val="20"/>
        </w:rPr>
      </w:pPr>
      <w:r w:rsidRPr="00D25346">
        <w:rPr>
          <w:rFonts w:ascii="Comic Sans MS" w:hAnsi="Comic Sans MS" w:cs="Arial"/>
          <w:sz w:val="20"/>
          <w:szCs w:val="20"/>
        </w:rPr>
        <w:t xml:space="preserve">The flowers, fruits and loose fruits will be collected in biohazard bags and autoclaved prior to </w:t>
      </w:r>
      <w:r w:rsidR="00D22BEE" w:rsidRPr="00D25346">
        <w:rPr>
          <w:rFonts w:ascii="Comic Sans MS" w:hAnsi="Comic Sans MS" w:cs="Arial"/>
          <w:sz w:val="20"/>
          <w:szCs w:val="20"/>
        </w:rPr>
        <w:t>disposal. If</w:t>
      </w:r>
      <w:r w:rsidRPr="00D25346">
        <w:rPr>
          <w:rFonts w:ascii="Comic Sans MS" w:hAnsi="Comic Sans MS" w:cs="Arial"/>
          <w:sz w:val="20"/>
          <w:szCs w:val="20"/>
        </w:rPr>
        <w:t xml:space="preserve"> involving LMO during regeneration, all the cultures (while still in petri dish, beakers or test tubes) will be collected in autoclave bags and autoclaved prior to disposal</w:t>
      </w:r>
    </w:p>
    <w:p w:rsidR="00455B44" w:rsidRPr="00D25346" w:rsidRDefault="00455B44" w:rsidP="00DB3707">
      <w:pPr>
        <w:widowControl w:val="0"/>
        <w:autoSpaceDE w:val="0"/>
        <w:autoSpaceDN w:val="0"/>
        <w:adjustRightInd w:val="0"/>
        <w:ind w:left="851"/>
        <w:rPr>
          <w:rFonts w:ascii="Comic Sans MS" w:hAnsi="Comic Sans MS"/>
        </w:rPr>
      </w:pPr>
    </w:p>
    <w:p w:rsidR="002C3A5D" w:rsidRDefault="00455B44" w:rsidP="00000253">
      <w:pPr>
        <w:widowControl w:val="0"/>
        <w:autoSpaceDE w:val="0"/>
        <w:autoSpaceDN w:val="0"/>
        <w:adjustRightInd w:val="0"/>
        <w:ind w:left="851"/>
        <w:rPr>
          <w:rFonts w:ascii="Comic Sans MS" w:hAnsi="Comic Sans MS" w:cs="Arial"/>
          <w:sz w:val="20"/>
          <w:szCs w:val="20"/>
        </w:rPr>
      </w:pPr>
      <w:r w:rsidRPr="00D25346">
        <w:rPr>
          <w:rFonts w:ascii="Comic Sans MS" w:hAnsi="Comic Sans MS" w:cs="Arial"/>
          <w:sz w:val="20"/>
          <w:szCs w:val="20"/>
        </w:rPr>
        <w:t xml:space="preserve">The PI/laboratory personnel will report any incident to the IBC through the BSO using the Incident Reporting Form (IBC/IR/10/ANNEX3) within 24 hours.  </w:t>
      </w:r>
    </w:p>
    <w:p w:rsidR="00455BB8" w:rsidRDefault="00455BB8" w:rsidP="00000253">
      <w:pPr>
        <w:widowControl w:val="0"/>
        <w:autoSpaceDE w:val="0"/>
        <w:autoSpaceDN w:val="0"/>
        <w:adjustRightInd w:val="0"/>
        <w:ind w:left="851"/>
        <w:rPr>
          <w:rFonts w:ascii="Comic Sans MS" w:hAnsi="Comic Sans MS" w:cs="Arial"/>
          <w:sz w:val="20"/>
          <w:szCs w:val="20"/>
        </w:rPr>
      </w:pPr>
    </w:p>
    <w:p w:rsidR="00455BB8" w:rsidRPr="00C6655F" w:rsidRDefault="00455BB8" w:rsidP="00000253">
      <w:pPr>
        <w:widowControl w:val="0"/>
        <w:autoSpaceDE w:val="0"/>
        <w:autoSpaceDN w:val="0"/>
        <w:adjustRightInd w:val="0"/>
        <w:ind w:left="851"/>
        <w:rPr>
          <w:rFonts w:cs="Arial"/>
          <w:i/>
          <w:sz w:val="18"/>
          <w:szCs w:val="18"/>
        </w:rPr>
      </w:pPr>
      <w:r w:rsidRPr="00C6655F">
        <w:rPr>
          <w:rFonts w:ascii="Comic Sans MS" w:hAnsi="Comic Sans MS" w:cs="Arial"/>
          <w:sz w:val="20"/>
          <w:szCs w:val="20"/>
        </w:rPr>
        <w:t>The detail</w:t>
      </w:r>
      <w:r w:rsidR="009E3463">
        <w:rPr>
          <w:rFonts w:ascii="Comic Sans MS" w:hAnsi="Comic Sans MS" w:cs="Arial"/>
          <w:sz w:val="20"/>
          <w:szCs w:val="20"/>
        </w:rPr>
        <w:t>ed SOP is provided in Appendix VI</w:t>
      </w:r>
      <w:r w:rsidRPr="00C6655F">
        <w:rPr>
          <w:rFonts w:ascii="Comic Sans MS" w:hAnsi="Comic Sans MS" w:cs="Arial"/>
          <w:sz w:val="20"/>
          <w:szCs w:val="20"/>
        </w:rPr>
        <w:t>.</w:t>
      </w:r>
    </w:p>
    <w:p w:rsidR="0043171D" w:rsidRDefault="0043171D" w:rsidP="00000253">
      <w:pPr>
        <w:widowControl w:val="0"/>
        <w:autoSpaceDE w:val="0"/>
        <w:autoSpaceDN w:val="0"/>
        <w:adjustRightInd w:val="0"/>
        <w:ind w:left="851"/>
        <w:rPr>
          <w:rFonts w:cs="Arial"/>
          <w:i/>
          <w:color w:val="00B050"/>
          <w:sz w:val="18"/>
          <w:szCs w:val="18"/>
        </w:rPr>
      </w:pPr>
    </w:p>
    <w:p w:rsidR="00C50A47" w:rsidRPr="009F1948" w:rsidRDefault="00C50A47" w:rsidP="00CC7AEC">
      <w:pPr>
        <w:spacing w:line="360" w:lineRule="auto"/>
        <w:jc w:val="both"/>
        <w:rPr>
          <w:rFonts w:cs="Arial"/>
          <w:color w:val="0000FF"/>
          <w:sz w:val="20"/>
          <w:szCs w:val="20"/>
          <w:u w:val="single"/>
        </w:rPr>
      </w:pPr>
    </w:p>
    <w:p w:rsidR="00C50A47" w:rsidRPr="00C50A47" w:rsidRDefault="00A85577" w:rsidP="00FE7DA0">
      <w:pPr>
        <w:numPr>
          <w:ilvl w:val="0"/>
          <w:numId w:val="142"/>
        </w:numPr>
        <w:spacing w:line="360" w:lineRule="auto"/>
        <w:jc w:val="both"/>
        <w:rPr>
          <w:rFonts w:cs="Arial"/>
          <w:color w:val="0070C0"/>
          <w:sz w:val="20"/>
          <w:szCs w:val="20"/>
        </w:rPr>
      </w:pPr>
      <w:r w:rsidRPr="009F1948">
        <w:rPr>
          <w:rFonts w:cs="Arial"/>
          <w:sz w:val="20"/>
          <w:szCs w:val="20"/>
        </w:rPr>
        <w:t>Provide p</w:t>
      </w:r>
      <w:r>
        <w:rPr>
          <w:rFonts w:cs="Arial"/>
          <w:sz w:val="20"/>
          <w:szCs w:val="20"/>
        </w:rPr>
        <w:t xml:space="preserve">lans </w:t>
      </w:r>
      <w:r w:rsidR="00A40819">
        <w:rPr>
          <w:rFonts w:cs="Arial"/>
          <w:sz w:val="20"/>
          <w:szCs w:val="20"/>
        </w:rPr>
        <w:t xml:space="preserve">for disposal of </w:t>
      </w:r>
      <w:r w:rsidR="001A2B17" w:rsidRPr="009F1948">
        <w:rPr>
          <w:rFonts w:cs="Arial"/>
          <w:sz w:val="20"/>
          <w:szCs w:val="20"/>
        </w:rPr>
        <w:t>plants, animals and any other organisms exposed during the unintentional release</w:t>
      </w:r>
      <w:r w:rsidR="001A2B17" w:rsidRPr="009F1948">
        <w:rPr>
          <w:rFonts w:cs="Arial"/>
          <w:bCs/>
          <w:color w:val="000000"/>
          <w:sz w:val="20"/>
          <w:szCs w:val="20"/>
        </w:rPr>
        <w:t>.</w:t>
      </w:r>
      <w:r w:rsidR="00EB7CEA">
        <w:rPr>
          <w:bCs/>
          <w:color w:val="000000"/>
          <w:sz w:val="20"/>
          <w:szCs w:val="20"/>
        </w:rPr>
        <w:t xml:space="preserve"> </w:t>
      </w:r>
    </w:p>
    <w:p w:rsidR="00455B44" w:rsidRDefault="00455B44" w:rsidP="00455B44">
      <w:pPr>
        <w:widowControl w:val="0"/>
        <w:overflowPunct w:val="0"/>
        <w:autoSpaceDE w:val="0"/>
        <w:autoSpaceDN w:val="0"/>
        <w:adjustRightInd w:val="0"/>
        <w:spacing w:line="230" w:lineRule="auto"/>
        <w:ind w:left="1080"/>
        <w:jc w:val="both"/>
        <w:rPr>
          <w:rFonts w:ascii="Helvetica" w:hAnsi="Helvetica" w:cs="Helvetica"/>
        </w:rPr>
      </w:pPr>
    </w:p>
    <w:p w:rsidR="00455B44" w:rsidRPr="00D25346" w:rsidRDefault="00455B44" w:rsidP="00D25346">
      <w:pPr>
        <w:widowControl w:val="0"/>
        <w:overflowPunct w:val="0"/>
        <w:autoSpaceDE w:val="0"/>
        <w:autoSpaceDN w:val="0"/>
        <w:adjustRightInd w:val="0"/>
        <w:spacing w:line="230" w:lineRule="auto"/>
        <w:ind w:left="851"/>
        <w:jc w:val="both"/>
        <w:rPr>
          <w:rFonts w:ascii="Comic Sans MS" w:hAnsi="Comic Sans MS" w:cs="Arial"/>
          <w:sz w:val="20"/>
          <w:szCs w:val="20"/>
        </w:rPr>
      </w:pPr>
      <w:r w:rsidRPr="00D25346">
        <w:rPr>
          <w:rFonts w:ascii="Comic Sans MS" w:hAnsi="Comic Sans MS" w:cs="Arial"/>
          <w:sz w:val="20"/>
          <w:szCs w:val="20"/>
        </w:rPr>
        <w:t xml:space="preserve">In the case of pollen release i.e. the worst-case scenario, is to harvest any oil palm fruits produced within a 50 meter radius of the </w:t>
      </w:r>
      <w:r w:rsidR="001C117A" w:rsidRPr="00D25346">
        <w:rPr>
          <w:rFonts w:ascii="Comic Sans MS" w:hAnsi="Comic Sans MS" w:cs="Arial"/>
          <w:sz w:val="20"/>
          <w:szCs w:val="20"/>
        </w:rPr>
        <w:t>screen house</w:t>
      </w:r>
      <w:r w:rsidRPr="00D25346">
        <w:rPr>
          <w:rFonts w:ascii="Comic Sans MS" w:hAnsi="Comic Sans MS" w:cs="Arial"/>
          <w:sz w:val="20"/>
          <w:szCs w:val="20"/>
        </w:rPr>
        <w:t xml:space="preserve">, 18-22 weeks after the unintentional release, and </w:t>
      </w:r>
      <w:r w:rsidR="00681701" w:rsidRPr="00D25346">
        <w:rPr>
          <w:rFonts w:ascii="Comic Sans MS" w:hAnsi="Comic Sans MS" w:cs="Arial"/>
          <w:sz w:val="20"/>
          <w:szCs w:val="20"/>
        </w:rPr>
        <w:t xml:space="preserve">autoclave </w:t>
      </w:r>
      <w:r w:rsidRPr="00D25346">
        <w:rPr>
          <w:rFonts w:ascii="Comic Sans MS" w:hAnsi="Comic Sans MS" w:cs="Arial"/>
          <w:sz w:val="20"/>
          <w:szCs w:val="20"/>
        </w:rPr>
        <w:t>them as done with the leaves.</w:t>
      </w:r>
      <w:r w:rsidR="009E3463">
        <w:rPr>
          <w:rFonts w:ascii="Comic Sans MS" w:hAnsi="Comic Sans MS" w:cs="Arial"/>
          <w:sz w:val="20"/>
          <w:szCs w:val="20"/>
        </w:rPr>
        <w:t xml:space="preserve"> </w:t>
      </w:r>
      <w:r w:rsidR="009E3463" w:rsidRPr="009E3463">
        <w:rPr>
          <w:rFonts w:ascii="Comic Sans MS" w:hAnsi="Comic Sans MS" w:cs="Arial"/>
          <w:sz w:val="20"/>
          <w:szCs w:val="20"/>
        </w:rPr>
        <w:t>The detailed</w:t>
      </w:r>
      <w:r w:rsidR="009E3463">
        <w:rPr>
          <w:rFonts w:ascii="Comic Sans MS" w:hAnsi="Comic Sans MS" w:cs="Arial"/>
          <w:sz w:val="20"/>
          <w:szCs w:val="20"/>
        </w:rPr>
        <w:t xml:space="preserve"> SOP is provided in Appendix VII.</w:t>
      </w:r>
    </w:p>
    <w:p w:rsidR="00C50A47" w:rsidRPr="00D25346" w:rsidRDefault="00C50A47" w:rsidP="00D25346">
      <w:pPr>
        <w:spacing w:line="360" w:lineRule="auto"/>
        <w:ind w:left="851"/>
        <w:jc w:val="both"/>
        <w:rPr>
          <w:rFonts w:ascii="Comic Sans MS" w:hAnsi="Comic Sans MS" w:cs="Arial"/>
          <w:color w:val="0070C0"/>
          <w:sz w:val="20"/>
          <w:szCs w:val="20"/>
        </w:rPr>
      </w:pPr>
    </w:p>
    <w:p w:rsidR="00D25346" w:rsidRDefault="00A85577" w:rsidP="00D25346">
      <w:pPr>
        <w:numPr>
          <w:ilvl w:val="0"/>
          <w:numId w:val="142"/>
        </w:numPr>
        <w:spacing w:line="360" w:lineRule="auto"/>
        <w:jc w:val="both"/>
        <w:rPr>
          <w:rFonts w:cs="Arial"/>
          <w:i/>
          <w:sz w:val="18"/>
          <w:szCs w:val="18"/>
        </w:rPr>
      </w:pPr>
      <w:r w:rsidRPr="009F1948">
        <w:rPr>
          <w:rFonts w:cs="Arial"/>
          <w:sz w:val="20"/>
          <w:szCs w:val="20"/>
        </w:rPr>
        <w:t>Provide p</w:t>
      </w:r>
      <w:r>
        <w:rPr>
          <w:rFonts w:cs="Arial"/>
          <w:sz w:val="20"/>
          <w:szCs w:val="20"/>
        </w:rPr>
        <w:t xml:space="preserve">lans </w:t>
      </w:r>
      <w:r w:rsidR="001A2B17" w:rsidRPr="00EB1C88">
        <w:rPr>
          <w:rFonts w:cs="Arial"/>
          <w:sz w:val="20"/>
          <w:szCs w:val="20"/>
        </w:rPr>
        <w:t>for isolation of the area affected by the unintentional release</w:t>
      </w:r>
      <w:r w:rsidR="000D1903">
        <w:rPr>
          <w:rFonts w:cs="Arial"/>
          <w:sz w:val="20"/>
          <w:szCs w:val="20"/>
        </w:rPr>
        <w:t xml:space="preserve"> </w:t>
      </w:r>
      <w:r w:rsidR="008D7165" w:rsidRPr="007B164D">
        <w:rPr>
          <w:rFonts w:cs="Arial"/>
          <w:i/>
          <w:sz w:val="18"/>
          <w:szCs w:val="18"/>
        </w:rPr>
        <w:t>(</w:t>
      </w:r>
      <w:r w:rsidRPr="007B164D">
        <w:rPr>
          <w:rFonts w:cs="Arial"/>
          <w:i/>
          <w:sz w:val="18"/>
          <w:szCs w:val="18"/>
        </w:rPr>
        <w:t>e.g.</w:t>
      </w:r>
      <w:r w:rsidR="00F76974" w:rsidRPr="007B164D">
        <w:rPr>
          <w:rFonts w:cs="Arial"/>
          <w:i/>
          <w:sz w:val="18"/>
          <w:szCs w:val="18"/>
        </w:rPr>
        <w:t xml:space="preserve"> </w:t>
      </w:r>
      <w:r w:rsidR="00A239FA" w:rsidRPr="007B164D">
        <w:rPr>
          <w:rFonts w:cs="Arial"/>
          <w:i/>
          <w:sz w:val="18"/>
          <w:szCs w:val="18"/>
        </w:rPr>
        <w:t xml:space="preserve">  </w:t>
      </w:r>
      <w:r w:rsidR="00A40819" w:rsidRPr="007B164D">
        <w:rPr>
          <w:rFonts w:cs="Arial"/>
          <w:i/>
          <w:sz w:val="18"/>
          <w:szCs w:val="18"/>
        </w:rPr>
        <w:t>evacuation</w:t>
      </w:r>
      <w:r w:rsidR="00F76974" w:rsidRPr="007B164D">
        <w:rPr>
          <w:rFonts w:cs="Arial"/>
          <w:i/>
          <w:sz w:val="18"/>
          <w:szCs w:val="18"/>
        </w:rPr>
        <w:t xml:space="preserve"> and quarantine)</w:t>
      </w:r>
      <w:r w:rsidR="00EB7CEA" w:rsidRPr="007B164D">
        <w:rPr>
          <w:rFonts w:cs="Arial"/>
          <w:i/>
          <w:sz w:val="18"/>
          <w:szCs w:val="18"/>
        </w:rPr>
        <w:t>.</w:t>
      </w:r>
      <w:bookmarkStart w:id="12" w:name="OLE_LINK3"/>
      <w:bookmarkStart w:id="13" w:name="OLE_LINK4"/>
    </w:p>
    <w:p w:rsidR="00D25346" w:rsidRDefault="00D25346" w:rsidP="00D25346">
      <w:pPr>
        <w:tabs>
          <w:tab w:val="left" w:pos="1080"/>
        </w:tabs>
        <w:ind w:left="786"/>
        <w:jc w:val="both"/>
        <w:rPr>
          <w:rFonts w:ascii="Comic Sans MS" w:hAnsi="Comic Sans MS" w:cs="Arial"/>
          <w:sz w:val="20"/>
          <w:szCs w:val="20"/>
        </w:rPr>
      </w:pPr>
    </w:p>
    <w:p w:rsidR="00D25346" w:rsidRPr="00D25346" w:rsidRDefault="00D25346" w:rsidP="00D25346">
      <w:pPr>
        <w:tabs>
          <w:tab w:val="left" w:pos="1080"/>
        </w:tabs>
        <w:ind w:left="786"/>
        <w:jc w:val="both"/>
        <w:rPr>
          <w:rFonts w:ascii="Comic Sans MS" w:hAnsi="Comic Sans MS" w:cs="Arial"/>
          <w:i/>
          <w:sz w:val="20"/>
          <w:szCs w:val="20"/>
        </w:rPr>
      </w:pPr>
      <w:r w:rsidRPr="00D25346">
        <w:rPr>
          <w:rFonts w:ascii="Comic Sans MS" w:hAnsi="Comic Sans MS" w:cs="Arial"/>
          <w:sz w:val="20"/>
          <w:szCs w:val="20"/>
        </w:rPr>
        <w:t>The area will be cordoned off with the white and red caution tape and “No Entry” signs will be put up to prevent any unauthorized entry. In the case of laboratory spillage, the area will be immediately evacuated and “No Entry” signs will be put up. Workers in the surrounding areas will be notified to prevent any entry into the release area. A staff will be on standby until cleaning and disposal are completed under the supervision of the IBC.</w:t>
      </w:r>
      <w:r w:rsidR="005D2FCF">
        <w:rPr>
          <w:rFonts w:ascii="Comic Sans MS" w:hAnsi="Comic Sans MS" w:cs="Arial"/>
          <w:sz w:val="20"/>
          <w:szCs w:val="20"/>
        </w:rPr>
        <w:t xml:space="preserve"> The detailed plan</w:t>
      </w:r>
      <w:r w:rsidR="005D2FCF" w:rsidRPr="005D2FCF">
        <w:rPr>
          <w:rFonts w:ascii="Comic Sans MS" w:hAnsi="Comic Sans MS" w:cs="Arial"/>
          <w:sz w:val="20"/>
          <w:szCs w:val="20"/>
        </w:rPr>
        <w:t xml:space="preserve"> is provided in Appendix VII</w:t>
      </w:r>
      <w:r w:rsidR="005D2FCF">
        <w:rPr>
          <w:rFonts w:ascii="Comic Sans MS" w:hAnsi="Comic Sans MS" w:cs="Arial"/>
          <w:sz w:val="20"/>
          <w:szCs w:val="20"/>
        </w:rPr>
        <w:t>I</w:t>
      </w:r>
      <w:r w:rsidR="005D2FCF" w:rsidRPr="005D2FCF">
        <w:rPr>
          <w:rFonts w:ascii="Comic Sans MS" w:hAnsi="Comic Sans MS" w:cs="Arial"/>
          <w:sz w:val="20"/>
          <w:szCs w:val="20"/>
        </w:rPr>
        <w:t>.</w:t>
      </w:r>
    </w:p>
    <w:p w:rsidR="00D25346" w:rsidRDefault="00D25346" w:rsidP="00D25346">
      <w:pPr>
        <w:spacing w:line="360" w:lineRule="auto"/>
        <w:ind w:left="786"/>
        <w:jc w:val="both"/>
        <w:rPr>
          <w:rFonts w:cs="Arial"/>
          <w:i/>
          <w:sz w:val="18"/>
          <w:szCs w:val="18"/>
        </w:rPr>
      </w:pPr>
    </w:p>
    <w:p w:rsidR="001A2B17" w:rsidRPr="00D25346" w:rsidRDefault="00F649CA" w:rsidP="00D25346">
      <w:pPr>
        <w:numPr>
          <w:ilvl w:val="0"/>
          <w:numId w:val="142"/>
        </w:numPr>
        <w:spacing w:line="360" w:lineRule="auto"/>
        <w:jc w:val="both"/>
        <w:rPr>
          <w:rFonts w:cs="Arial"/>
          <w:i/>
          <w:sz w:val="18"/>
          <w:szCs w:val="18"/>
        </w:rPr>
      </w:pPr>
      <w:r w:rsidRPr="00D25346">
        <w:rPr>
          <w:rFonts w:cs="Arial"/>
          <w:sz w:val="20"/>
          <w:szCs w:val="20"/>
        </w:rPr>
        <w:t>Provide d</w:t>
      </w:r>
      <w:r w:rsidR="001A2B17" w:rsidRPr="00D25346">
        <w:rPr>
          <w:rFonts w:cs="Arial"/>
          <w:sz w:val="20"/>
          <w:szCs w:val="20"/>
        </w:rPr>
        <w:t xml:space="preserve">etails of any other contingency measure that will be in place to rectify any unintended consequences if an adverse effect becomes evident during the </w:t>
      </w:r>
      <w:r w:rsidR="002B5437" w:rsidRPr="00D25346">
        <w:rPr>
          <w:rFonts w:cs="Arial"/>
          <w:sz w:val="20"/>
          <w:szCs w:val="20"/>
        </w:rPr>
        <w:t>contained</w:t>
      </w:r>
      <w:r w:rsidR="00F441A3" w:rsidRPr="00D25346">
        <w:rPr>
          <w:rFonts w:cs="Arial"/>
          <w:sz w:val="20"/>
          <w:szCs w:val="20"/>
        </w:rPr>
        <w:t xml:space="preserve"> use activities</w:t>
      </w:r>
      <w:r w:rsidRPr="00D25346">
        <w:rPr>
          <w:rFonts w:cs="Arial"/>
          <w:sz w:val="20"/>
          <w:szCs w:val="20"/>
        </w:rPr>
        <w:t>,</w:t>
      </w:r>
      <w:r w:rsidR="00F441A3" w:rsidRPr="00D25346">
        <w:rPr>
          <w:rFonts w:cs="Arial"/>
          <w:sz w:val="20"/>
          <w:szCs w:val="20"/>
        </w:rPr>
        <w:t xml:space="preserve"> or when an unintentional release occurs</w:t>
      </w:r>
      <w:r w:rsidR="00EB7CEA" w:rsidRPr="00D25346">
        <w:rPr>
          <w:rFonts w:cs="Arial"/>
          <w:sz w:val="20"/>
          <w:szCs w:val="20"/>
        </w:rPr>
        <w:t>.</w:t>
      </w:r>
    </w:p>
    <w:bookmarkEnd w:id="10"/>
    <w:bookmarkEnd w:id="11"/>
    <w:bookmarkEnd w:id="12"/>
    <w:bookmarkEnd w:id="13"/>
    <w:p w:rsidR="00681701" w:rsidRDefault="00681701" w:rsidP="00681701">
      <w:pPr>
        <w:widowControl w:val="0"/>
        <w:overflowPunct w:val="0"/>
        <w:autoSpaceDE w:val="0"/>
        <w:autoSpaceDN w:val="0"/>
        <w:adjustRightInd w:val="0"/>
        <w:spacing w:line="221" w:lineRule="auto"/>
        <w:jc w:val="both"/>
        <w:rPr>
          <w:rFonts w:cs="Arial"/>
          <w:b/>
          <w:i/>
          <w:sz w:val="20"/>
        </w:rPr>
      </w:pPr>
      <w:r>
        <w:rPr>
          <w:rFonts w:cs="Arial"/>
          <w:b/>
          <w:i/>
          <w:sz w:val="20"/>
        </w:rPr>
        <w:tab/>
      </w:r>
      <w:r>
        <w:rPr>
          <w:rFonts w:cs="Arial"/>
          <w:b/>
          <w:i/>
          <w:sz w:val="20"/>
        </w:rPr>
        <w:tab/>
      </w:r>
    </w:p>
    <w:p w:rsidR="00DB3707" w:rsidRDefault="00681701" w:rsidP="00DB3707">
      <w:pPr>
        <w:widowControl w:val="0"/>
        <w:overflowPunct w:val="0"/>
        <w:autoSpaceDE w:val="0"/>
        <w:autoSpaceDN w:val="0"/>
        <w:adjustRightInd w:val="0"/>
        <w:spacing w:line="221" w:lineRule="auto"/>
        <w:ind w:left="851"/>
        <w:jc w:val="both"/>
        <w:rPr>
          <w:rFonts w:ascii="Comic Sans MS" w:hAnsi="Comic Sans MS" w:cs="Arial"/>
          <w:sz w:val="20"/>
          <w:szCs w:val="20"/>
        </w:rPr>
      </w:pPr>
      <w:r w:rsidRPr="00D25346">
        <w:rPr>
          <w:rFonts w:ascii="Comic Sans MS" w:hAnsi="Comic Sans MS" w:cs="Arial"/>
          <w:sz w:val="20"/>
          <w:szCs w:val="20"/>
        </w:rPr>
        <w:t>The area will be cordoned off with the white and red caution tape and “No Entry” signs will be put up to prevent any unauthorized entry. BSO and IBC will be immediately notified and followed by NBB. Staff will be advised to stay calm and not to enter the designated area. Under the supervision of IBC, staff will use proper PPE to collect all the LMO materials, autoclave and dispose. Pest management practices will be carried out at the premises to minimize potential exposure of the LMO material to insects or animals such as squirrels or rats. Traps for rats and squirrels will be placed inside the facilities. Baits will also be placed both inside and outside the facilities to prevent rats and squirrels from entering the facility.</w:t>
      </w:r>
    </w:p>
    <w:p w:rsidR="00DB3707" w:rsidRDefault="00DB3707" w:rsidP="00DB3707">
      <w:pPr>
        <w:widowControl w:val="0"/>
        <w:overflowPunct w:val="0"/>
        <w:autoSpaceDE w:val="0"/>
        <w:autoSpaceDN w:val="0"/>
        <w:adjustRightInd w:val="0"/>
        <w:spacing w:line="221" w:lineRule="auto"/>
        <w:ind w:left="851"/>
        <w:jc w:val="both"/>
        <w:rPr>
          <w:rFonts w:ascii="Comic Sans MS" w:hAnsi="Comic Sans MS" w:cs="Arial"/>
          <w:sz w:val="20"/>
          <w:szCs w:val="20"/>
        </w:rPr>
      </w:pPr>
    </w:p>
    <w:p w:rsidR="0043171D" w:rsidRDefault="0043171D" w:rsidP="00455BB8">
      <w:pPr>
        <w:widowControl w:val="0"/>
        <w:overflowPunct w:val="0"/>
        <w:autoSpaceDE w:val="0"/>
        <w:autoSpaceDN w:val="0"/>
        <w:adjustRightInd w:val="0"/>
        <w:spacing w:line="221" w:lineRule="auto"/>
        <w:jc w:val="both"/>
        <w:rPr>
          <w:rFonts w:ascii="Comic Sans MS" w:hAnsi="Comic Sans MS" w:cs="Arial"/>
          <w:sz w:val="20"/>
          <w:szCs w:val="20"/>
        </w:rPr>
      </w:pPr>
    </w:p>
    <w:p w:rsidR="000A1E42" w:rsidRPr="00DB3707" w:rsidRDefault="00DB3707" w:rsidP="00DB3707">
      <w:pPr>
        <w:widowControl w:val="0"/>
        <w:overflowPunct w:val="0"/>
        <w:autoSpaceDE w:val="0"/>
        <w:autoSpaceDN w:val="0"/>
        <w:adjustRightInd w:val="0"/>
        <w:spacing w:line="221" w:lineRule="auto"/>
        <w:jc w:val="both"/>
        <w:rPr>
          <w:rFonts w:ascii="Comic Sans MS" w:hAnsi="Comic Sans MS" w:cs="Arial"/>
          <w:sz w:val="20"/>
          <w:szCs w:val="20"/>
        </w:rPr>
      </w:pPr>
      <w:r>
        <w:rPr>
          <w:rFonts w:cs="Arial"/>
          <w:b/>
          <w:i/>
          <w:sz w:val="20"/>
        </w:rPr>
        <w:t>P</w:t>
      </w:r>
      <w:r w:rsidR="00AE0F4D">
        <w:rPr>
          <w:rFonts w:cs="Arial"/>
          <w:b/>
          <w:i/>
          <w:sz w:val="20"/>
        </w:rPr>
        <w:t>art E:</w:t>
      </w:r>
      <w:r w:rsidR="000A1E42" w:rsidRPr="002A4247">
        <w:rPr>
          <w:rFonts w:cs="Arial"/>
          <w:b/>
          <w:i/>
          <w:sz w:val="20"/>
        </w:rPr>
        <w:t xml:space="preserve"> The Premises</w:t>
      </w:r>
    </w:p>
    <w:p w:rsidR="007D42E2" w:rsidRDefault="007D42E2" w:rsidP="000A1E42">
      <w:pPr>
        <w:rPr>
          <w:rFonts w:cs="Arial"/>
          <w:b/>
          <w:i/>
          <w:sz w:val="20"/>
        </w:rPr>
      </w:pPr>
    </w:p>
    <w:p w:rsidR="000A1E42" w:rsidRPr="002A4247" w:rsidRDefault="000A1E42" w:rsidP="000A1E42">
      <w:pPr>
        <w:rPr>
          <w:i/>
          <w:sz w:val="20"/>
        </w:rPr>
      </w:pPr>
    </w:p>
    <w:p w:rsidR="000A1E42" w:rsidRDefault="00544D04"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Pr>
          <w:sz w:val="20"/>
          <w:szCs w:val="20"/>
        </w:rPr>
        <w:t>2</w:t>
      </w:r>
      <w:r w:rsidR="00D335F3">
        <w:rPr>
          <w:sz w:val="20"/>
          <w:szCs w:val="20"/>
        </w:rPr>
        <w:t>0</w:t>
      </w:r>
      <w:r>
        <w:rPr>
          <w:sz w:val="20"/>
          <w:szCs w:val="20"/>
        </w:rPr>
        <w:t xml:space="preserve">. </w:t>
      </w:r>
      <w:r w:rsidR="000A1E42" w:rsidRPr="00F770DE">
        <w:rPr>
          <w:bCs/>
          <w:color w:val="000000"/>
          <w:sz w:val="20"/>
          <w:szCs w:val="20"/>
        </w:rPr>
        <w:t xml:space="preserve">Please provide information for all of the facilities being used for the confined activities in the table below. </w:t>
      </w:r>
    </w:p>
    <w:p w:rsidR="00544D04" w:rsidRDefault="00544D04" w:rsidP="00544D04">
      <w:pPr>
        <w:rPr>
          <w:rFonts w:cs="Arial"/>
          <w:i/>
          <w:sz w:val="20"/>
          <w:szCs w:val="20"/>
        </w:rPr>
      </w:pPr>
      <w:r w:rsidRPr="00544D04">
        <w:rPr>
          <w:rFonts w:cs="Arial"/>
          <w:i/>
          <w:sz w:val="20"/>
          <w:szCs w:val="20"/>
        </w:rPr>
        <w:t>Note</w:t>
      </w:r>
      <w:r>
        <w:rPr>
          <w:rFonts w:cs="Arial"/>
          <w:i/>
          <w:sz w:val="20"/>
          <w:szCs w:val="20"/>
        </w:rPr>
        <w:t xml:space="preserve"> 1</w:t>
      </w:r>
      <w:r w:rsidRPr="00544D04">
        <w:rPr>
          <w:rFonts w:cs="Arial"/>
          <w:i/>
          <w:sz w:val="20"/>
          <w:szCs w:val="20"/>
        </w:rPr>
        <w:t>: For a Research and Development collaboration involving more than one IBCs, please provide proof of collaboration (such as letter of authorization) to use the premises.</w:t>
      </w:r>
    </w:p>
    <w:p w:rsidR="00544D04" w:rsidRDefault="00544D04" w:rsidP="00544D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F770DE">
        <w:rPr>
          <w:color w:val="000000"/>
          <w:sz w:val="20"/>
          <w:szCs w:val="20"/>
        </w:rPr>
        <w:t>Note</w:t>
      </w:r>
      <w:r>
        <w:rPr>
          <w:color w:val="000000"/>
          <w:sz w:val="20"/>
          <w:szCs w:val="20"/>
        </w:rPr>
        <w:t xml:space="preserve"> 2</w:t>
      </w:r>
      <w:r w:rsidRPr="00F770DE">
        <w:rPr>
          <w:color w:val="000000"/>
          <w:sz w:val="20"/>
          <w:szCs w:val="20"/>
        </w:rPr>
        <w:t>: * For notifications with more than one premise</w:t>
      </w:r>
      <w:r>
        <w:rPr>
          <w:color w:val="000000"/>
          <w:sz w:val="20"/>
          <w:szCs w:val="20"/>
        </w:rPr>
        <w:t>s</w:t>
      </w:r>
      <w:r w:rsidRPr="00F770DE">
        <w:rPr>
          <w:color w:val="000000"/>
          <w:sz w:val="20"/>
          <w:szCs w:val="20"/>
        </w:rPr>
        <w:t xml:space="preserve">; use </w:t>
      </w:r>
      <w:r>
        <w:rPr>
          <w:color w:val="000000"/>
          <w:sz w:val="20"/>
          <w:szCs w:val="20"/>
        </w:rPr>
        <w:t>additional columns if necessary.</w:t>
      </w:r>
    </w:p>
    <w:p w:rsidR="00544D04" w:rsidRPr="00F770DE" w:rsidRDefault="00214CED"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Pr>
          <w:bCs/>
          <w:color w:val="000000"/>
          <w:sz w:val="20"/>
          <w:szCs w:val="20"/>
        </w:rPr>
        <w:t>Table 3: Details of premises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843"/>
        <w:gridCol w:w="1842"/>
        <w:gridCol w:w="1843"/>
      </w:tblGrid>
      <w:tr w:rsidR="005C0B79" w:rsidRPr="00F770DE" w:rsidTr="00475E1A">
        <w:trPr>
          <w:trHeight w:val="249"/>
        </w:trPr>
        <w:tc>
          <w:tcPr>
            <w:tcW w:w="3794" w:type="dxa"/>
          </w:tcPr>
          <w:p w:rsidR="005C0B79" w:rsidRPr="00F770DE" w:rsidRDefault="005C0B79"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color w:val="000000"/>
                <w:sz w:val="20"/>
                <w:szCs w:val="20"/>
              </w:rPr>
            </w:pPr>
            <w:r w:rsidRPr="00F770DE">
              <w:rPr>
                <w:b/>
                <w:bCs/>
                <w:color w:val="000000"/>
                <w:sz w:val="20"/>
                <w:szCs w:val="20"/>
              </w:rPr>
              <w:t xml:space="preserve">Information required </w:t>
            </w:r>
          </w:p>
        </w:tc>
        <w:tc>
          <w:tcPr>
            <w:tcW w:w="1843" w:type="dxa"/>
          </w:tcPr>
          <w:p w:rsidR="005C0B79" w:rsidRDefault="005C0B79" w:rsidP="00FE33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F770DE">
              <w:rPr>
                <w:b/>
                <w:bCs/>
                <w:color w:val="000000"/>
                <w:sz w:val="20"/>
                <w:szCs w:val="20"/>
              </w:rPr>
              <w:t>Premise</w:t>
            </w:r>
            <w:r>
              <w:rPr>
                <w:b/>
                <w:bCs/>
                <w:color w:val="000000"/>
                <w:sz w:val="20"/>
                <w:szCs w:val="20"/>
              </w:rPr>
              <w:t>s</w:t>
            </w:r>
            <w:r w:rsidR="00C3448B">
              <w:rPr>
                <w:b/>
                <w:bCs/>
                <w:color w:val="000000"/>
                <w:sz w:val="20"/>
                <w:szCs w:val="20"/>
              </w:rPr>
              <w:t xml:space="preserve"> </w:t>
            </w:r>
          </w:p>
        </w:tc>
        <w:tc>
          <w:tcPr>
            <w:tcW w:w="1842" w:type="dxa"/>
          </w:tcPr>
          <w:p w:rsidR="005C0B79" w:rsidRDefault="005C0B79" w:rsidP="00FE33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F770DE">
              <w:rPr>
                <w:b/>
                <w:bCs/>
                <w:color w:val="000000"/>
                <w:sz w:val="20"/>
                <w:szCs w:val="20"/>
              </w:rPr>
              <w:t>Premise</w:t>
            </w:r>
            <w:r>
              <w:rPr>
                <w:b/>
                <w:bCs/>
                <w:color w:val="000000"/>
                <w:sz w:val="20"/>
                <w:szCs w:val="20"/>
              </w:rPr>
              <w:t>s</w:t>
            </w:r>
            <w:r w:rsidR="00C3448B">
              <w:rPr>
                <w:b/>
                <w:bCs/>
                <w:color w:val="000000"/>
                <w:sz w:val="20"/>
                <w:szCs w:val="20"/>
              </w:rPr>
              <w:t xml:space="preserve"> </w:t>
            </w:r>
          </w:p>
        </w:tc>
        <w:tc>
          <w:tcPr>
            <w:tcW w:w="1843" w:type="dxa"/>
          </w:tcPr>
          <w:p w:rsidR="005C0B79" w:rsidRPr="00F770DE" w:rsidRDefault="005C0B79" w:rsidP="00D967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F770DE">
              <w:rPr>
                <w:b/>
                <w:bCs/>
                <w:color w:val="000000"/>
                <w:sz w:val="20"/>
                <w:szCs w:val="20"/>
              </w:rPr>
              <w:t>Premise</w:t>
            </w:r>
            <w:r>
              <w:rPr>
                <w:b/>
                <w:bCs/>
                <w:color w:val="000000"/>
                <w:sz w:val="20"/>
                <w:szCs w:val="20"/>
              </w:rPr>
              <w:t xml:space="preserve">s </w:t>
            </w:r>
          </w:p>
        </w:tc>
      </w:tr>
      <w:tr w:rsidR="005C0B79" w:rsidRPr="00F770DE" w:rsidTr="00475E1A">
        <w:trPr>
          <w:trHeight w:val="249"/>
        </w:trPr>
        <w:tc>
          <w:tcPr>
            <w:tcW w:w="3794" w:type="dxa"/>
          </w:tcPr>
          <w:p w:rsidR="005C0B79" w:rsidRDefault="005C0B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Pr>
                <w:color w:val="000000"/>
                <w:sz w:val="20"/>
                <w:szCs w:val="20"/>
              </w:rPr>
              <w:t>1.</w:t>
            </w:r>
            <w:r w:rsidRPr="00F770DE">
              <w:rPr>
                <w:color w:val="000000"/>
                <w:sz w:val="20"/>
                <w:szCs w:val="20"/>
              </w:rPr>
              <w:t>Name of premises:</w:t>
            </w:r>
          </w:p>
          <w:p w:rsidR="005C0B79" w:rsidRDefault="005C0B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tc>
        <w:tc>
          <w:tcPr>
            <w:tcW w:w="1843" w:type="dxa"/>
          </w:tcPr>
          <w:p w:rsidR="005C0B79" w:rsidRPr="00C6655F" w:rsidRDefault="005C0B79" w:rsidP="00E8158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mic Sans MS" w:hAnsi="Comic Sans MS"/>
                <w:sz w:val="20"/>
                <w:szCs w:val="20"/>
              </w:rPr>
            </w:pPr>
            <w:r w:rsidRPr="00C6655F">
              <w:rPr>
                <w:rFonts w:ascii="Comic Sans MS" w:hAnsi="Comic Sans MS"/>
                <w:sz w:val="20"/>
                <w:szCs w:val="20"/>
              </w:rPr>
              <w:t xml:space="preserve"> </w:t>
            </w:r>
            <w:r w:rsidR="00E81581" w:rsidRPr="00C6655F">
              <w:rPr>
                <w:rFonts w:ascii="Comic Sans MS" w:hAnsi="Comic Sans MS"/>
                <w:sz w:val="20"/>
                <w:szCs w:val="20"/>
              </w:rPr>
              <w:t>Lab GM 01</w:t>
            </w:r>
          </w:p>
        </w:tc>
        <w:tc>
          <w:tcPr>
            <w:tcW w:w="1842" w:type="dxa"/>
          </w:tcPr>
          <w:p w:rsidR="005C0B79" w:rsidRPr="00C6655F" w:rsidRDefault="00E81581" w:rsidP="001A263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mic Sans MS" w:hAnsi="Comic Sans MS"/>
                <w:sz w:val="20"/>
                <w:szCs w:val="20"/>
              </w:rPr>
            </w:pPr>
            <w:r w:rsidRPr="00C6655F">
              <w:rPr>
                <w:rFonts w:ascii="Comic Sans MS" w:hAnsi="Comic Sans MS"/>
                <w:sz w:val="20"/>
                <w:szCs w:val="20"/>
              </w:rPr>
              <w:t>Lab TC 01</w:t>
            </w:r>
          </w:p>
        </w:tc>
        <w:tc>
          <w:tcPr>
            <w:tcW w:w="1843" w:type="dxa"/>
          </w:tcPr>
          <w:p w:rsidR="005C0B79" w:rsidRPr="00C6655F" w:rsidRDefault="005C0B79" w:rsidP="00475E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mic Sans MS" w:hAnsi="Comic Sans MS"/>
                <w:sz w:val="20"/>
                <w:szCs w:val="20"/>
              </w:rPr>
            </w:pPr>
            <w:r w:rsidRPr="00C6655F">
              <w:rPr>
                <w:rFonts w:ascii="Comic Sans MS" w:hAnsi="Comic Sans MS"/>
                <w:sz w:val="20"/>
                <w:szCs w:val="20"/>
              </w:rPr>
              <w:t xml:space="preserve"> </w:t>
            </w:r>
            <w:r w:rsidR="00475E1A" w:rsidRPr="00C6655F">
              <w:rPr>
                <w:rFonts w:ascii="Comic Sans MS" w:hAnsi="Comic Sans MS"/>
                <w:sz w:val="20"/>
                <w:szCs w:val="20"/>
              </w:rPr>
              <w:t>Plant Nursery</w:t>
            </w:r>
          </w:p>
        </w:tc>
      </w:tr>
      <w:tr w:rsidR="005C0B79" w:rsidRPr="00F770DE" w:rsidTr="006A77BB">
        <w:trPr>
          <w:trHeight w:val="249"/>
        </w:trPr>
        <w:tc>
          <w:tcPr>
            <w:tcW w:w="3794" w:type="dxa"/>
          </w:tcPr>
          <w:p w:rsidR="005C0B79" w:rsidRPr="00F770DE"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Pr>
                <w:color w:val="000000"/>
                <w:sz w:val="20"/>
                <w:szCs w:val="20"/>
              </w:rPr>
              <w:t>2.</w:t>
            </w:r>
            <w:r w:rsidRPr="00F770DE">
              <w:rPr>
                <w:color w:val="000000"/>
                <w:sz w:val="20"/>
                <w:szCs w:val="20"/>
              </w:rPr>
              <w:t>Premises type:</w:t>
            </w:r>
            <w:r>
              <w:rPr>
                <w:color w:val="000000"/>
                <w:sz w:val="20"/>
                <w:szCs w:val="20"/>
              </w:rPr>
              <w:t xml:space="preserve"> </w:t>
            </w:r>
          </w:p>
          <w:p w:rsidR="005C0B79" w:rsidRPr="00112837" w:rsidRDefault="005C0B79" w:rsidP="00544D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000000"/>
                <w:sz w:val="18"/>
                <w:szCs w:val="18"/>
              </w:rPr>
            </w:pPr>
            <w:r w:rsidRPr="00112837">
              <w:rPr>
                <w:i/>
                <w:color w:val="000000"/>
                <w:sz w:val="18"/>
                <w:szCs w:val="18"/>
              </w:rPr>
              <w:t>(e.g. animal containment premises, laboratory, insect containment premises, greenhouse, etc,)</w:t>
            </w:r>
          </w:p>
          <w:p w:rsidR="005C0B79" w:rsidRPr="00112837" w:rsidRDefault="005C0B79" w:rsidP="00544D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000000"/>
                <w:sz w:val="18"/>
                <w:szCs w:val="18"/>
              </w:rPr>
            </w:pPr>
            <w:r w:rsidRPr="00112837">
              <w:rPr>
                <w:i/>
                <w:color w:val="000000"/>
                <w:sz w:val="18"/>
                <w:szCs w:val="18"/>
              </w:rPr>
              <w:t>(Please specify i</w:t>
            </w:r>
            <w:r>
              <w:rPr>
                <w:i/>
                <w:color w:val="000000"/>
                <w:sz w:val="18"/>
                <w:szCs w:val="18"/>
              </w:rPr>
              <w:t>f it is a large scale facility</w:t>
            </w:r>
            <w:r w:rsidRPr="00112837">
              <w:rPr>
                <w:i/>
                <w:color w:val="000000"/>
                <w:sz w:val="18"/>
                <w:szCs w:val="18"/>
              </w:rPr>
              <w:t xml:space="preserve"> involving culture volume greater than or equal to 10L of culture of  any LMO)  </w:t>
            </w:r>
          </w:p>
          <w:p w:rsidR="005C0B79" w:rsidRPr="00F770DE"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tc>
        <w:tc>
          <w:tcPr>
            <w:tcW w:w="1843" w:type="dxa"/>
          </w:tcPr>
          <w:p w:rsidR="005C0B79" w:rsidRPr="00D2087A" w:rsidRDefault="005C0B79">
            <w:pPr>
              <w:rPr>
                <w:rFonts w:ascii="Comic Sans MS" w:hAnsi="Comic Sans MS"/>
                <w:sz w:val="20"/>
                <w:szCs w:val="20"/>
              </w:rPr>
            </w:pPr>
            <w:r>
              <w:rPr>
                <w:rFonts w:ascii="Comic Sans MS" w:hAnsi="Comic Sans MS"/>
                <w:sz w:val="20"/>
                <w:szCs w:val="20"/>
              </w:rPr>
              <w:t>Genetic Modification Laborat</w:t>
            </w:r>
            <w:r w:rsidRPr="00D2087A">
              <w:rPr>
                <w:rFonts w:ascii="Comic Sans MS" w:hAnsi="Comic Sans MS"/>
                <w:sz w:val="20"/>
                <w:szCs w:val="20"/>
              </w:rPr>
              <w:t>ory</w:t>
            </w:r>
          </w:p>
        </w:tc>
        <w:tc>
          <w:tcPr>
            <w:tcW w:w="1842" w:type="dxa"/>
          </w:tcPr>
          <w:p w:rsidR="005C0B79" w:rsidRPr="00D2087A" w:rsidRDefault="005C0B79" w:rsidP="001A263C">
            <w:pPr>
              <w:rPr>
                <w:rFonts w:ascii="Comic Sans MS" w:hAnsi="Comic Sans MS"/>
                <w:sz w:val="20"/>
                <w:szCs w:val="20"/>
              </w:rPr>
            </w:pPr>
            <w:r>
              <w:rPr>
                <w:rFonts w:ascii="Comic Sans MS" w:hAnsi="Comic Sans MS"/>
                <w:sz w:val="20"/>
                <w:szCs w:val="20"/>
              </w:rPr>
              <w:t>Tissue Culture Laborat</w:t>
            </w:r>
            <w:r w:rsidRPr="00D2087A">
              <w:rPr>
                <w:rFonts w:ascii="Comic Sans MS" w:hAnsi="Comic Sans MS"/>
                <w:sz w:val="20"/>
                <w:szCs w:val="20"/>
              </w:rPr>
              <w:t>ory</w:t>
            </w:r>
          </w:p>
        </w:tc>
        <w:tc>
          <w:tcPr>
            <w:tcW w:w="1843" w:type="dxa"/>
          </w:tcPr>
          <w:p w:rsidR="005C0B79" w:rsidRPr="00D2087A" w:rsidRDefault="006A77BB">
            <w:pPr>
              <w:rPr>
                <w:rFonts w:ascii="Comic Sans MS" w:hAnsi="Comic Sans MS"/>
                <w:sz w:val="20"/>
                <w:szCs w:val="20"/>
              </w:rPr>
            </w:pPr>
            <w:r w:rsidRPr="002B7649">
              <w:rPr>
                <w:rFonts w:ascii="Comic Sans MS" w:hAnsi="Comic Sans MS" w:cs="Arial"/>
                <w:bCs/>
                <w:sz w:val="20"/>
                <w:szCs w:val="20"/>
              </w:rPr>
              <w:t>Plant nursery</w:t>
            </w:r>
          </w:p>
        </w:tc>
      </w:tr>
      <w:tr w:rsidR="005C0B79" w:rsidRPr="00F770DE" w:rsidTr="00C6655F">
        <w:trPr>
          <w:trHeight w:val="249"/>
        </w:trPr>
        <w:tc>
          <w:tcPr>
            <w:tcW w:w="3794" w:type="dxa"/>
          </w:tcPr>
          <w:p w:rsidR="005C0B79" w:rsidRPr="00B073B2"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B073B2">
              <w:rPr>
                <w:sz w:val="20"/>
                <w:szCs w:val="20"/>
              </w:rPr>
              <w:t>3.Biosafety level (BSL):</w:t>
            </w:r>
          </w:p>
          <w:p w:rsidR="005C0B79" w:rsidRPr="00B073B2"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tc>
          <w:tcPr>
            <w:tcW w:w="1843" w:type="dxa"/>
          </w:tcPr>
          <w:p w:rsidR="005C0B79" w:rsidRPr="00C6655F" w:rsidRDefault="009E3463" w:rsidP="00F42EE9">
            <w:r>
              <w:t>1</w:t>
            </w:r>
          </w:p>
        </w:tc>
        <w:tc>
          <w:tcPr>
            <w:tcW w:w="1842" w:type="dxa"/>
          </w:tcPr>
          <w:p w:rsidR="005C0B79" w:rsidRPr="00C6655F" w:rsidRDefault="001C117A" w:rsidP="00F42EE9">
            <w:r w:rsidRPr="00C6655F">
              <w:t>1</w:t>
            </w:r>
          </w:p>
        </w:tc>
        <w:tc>
          <w:tcPr>
            <w:tcW w:w="1843" w:type="dxa"/>
          </w:tcPr>
          <w:p w:rsidR="005C0B79" w:rsidRPr="00C6655F" w:rsidRDefault="001C117A" w:rsidP="00F42EE9">
            <w:r w:rsidRPr="00C6655F">
              <w:t>1</w:t>
            </w:r>
          </w:p>
        </w:tc>
      </w:tr>
      <w:tr w:rsidR="005C0B79" w:rsidRPr="00F770DE" w:rsidTr="006A77BB">
        <w:trPr>
          <w:trHeight w:val="249"/>
        </w:trPr>
        <w:tc>
          <w:tcPr>
            <w:tcW w:w="3794" w:type="dxa"/>
          </w:tcPr>
          <w:p w:rsidR="005C0B79" w:rsidRPr="00A40819" w:rsidRDefault="005C0B79" w:rsidP="00B073B2">
            <w:pPr>
              <w:pStyle w:val="ListParagraph"/>
              <w:autoSpaceDE w:val="0"/>
              <w:autoSpaceDN w:val="0"/>
              <w:adjustRightInd w:val="0"/>
              <w:ind w:left="0"/>
              <w:rPr>
                <w:rFonts w:ascii="Arial" w:hAnsi="Arial" w:cs="Arial"/>
                <w:sz w:val="20"/>
                <w:szCs w:val="20"/>
              </w:rPr>
            </w:pPr>
            <w:r w:rsidRPr="00A40819">
              <w:rPr>
                <w:rFonts w:ascii="Arial" w:hAnsi="Arial" w:cs="Arial"/>
                <w:sz w:val="20"/>
                <w:szCs w:val="20"/>
              </w:rPr>
              <w:t>4.</w:t>
            </w:r>
            <w:r>
              <w:rPr>
                <w:rFonts w:ascii="Arial" w:hAnsi="Arial" w:cs="Arial"/>
                <w:sz w:val="20"/>
                <w:szCs w:val="20"/>
              </w:rPr>
              <w:t xml:space="preserve"> </w:t>
            </w:r>
            <w:r w:rsidRPr="00A40819">
              <w:rPr>
                <w:rFonts w:ascii="Arial" w:hAnsi="Arial" w:cs="Arial"/>
                <w:sz w:val="20"/>
                <w:szCs w:val="20"/>
              </w:rPr>
              <w:t>Who undertook the inspection of the premises?</w:t>
            </w:r>
          </w:p>
          <w:p w:rsidR="005C0B79" w:rsidRPr="00112837"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sz w:val="18"/>
                <w:szCs w:val="18"/>
              </w:rPr>
            </w:pPr>
            <w:r w:rsidRPr="00112837">
              <w:rPr>
                <w:i/>
                <w:sz w:val="18"/>
                <w:szCs w:val="18"/>
              </w:rPr>
              <w:t xml:space="preserve">(please indicate which </w:t>
            </w:r>
            <w:r w:rsidRPr="00112837">
              <w:rPr>
                <w:sz w:val="18"/>
                <w:szCs w:val="18"/>
              </w:rPr>
              <w:t>IBC</w:t>
            </w:r>
            <w:r w:rsidRPr="00112837">
              <w:rPr>
                <w:i/>
                <w:sz w:val="18"/>
                <w:szCs w:val="18"/>
              </w:rPr>
              <w:t>)</w:t>
            </w:r>
          </w:p>
          <w:p w:rsidR="005C0B79" w:rsidRPr="00B073B2"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tc>
          <w:tcPr>
            <w:tcW w:w="1843" w:type="dxa"/>
          </w:tcPr>
          <w:p w:rsidR="005C0B79" w:rsidRPr="00C6655F" w:rsidRDefault="005C0B79" w:rsidP="001C117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highlight w:val="yellow"/>
              </w:rPr>
            </w:pPr>
            <w:r w:rsidRPr="00C6655F">
              <w:rPr>
                <w:sz w:val="20"/>
                <w:szCs w:val="20"/>
              </w:rPr>
              <w:t>IBC</w:t>
            </w:r>
            <w:r w:rsidR="001C117A" w:rsidRPr="00C6655F">
              <w:rPr>
                <w:sz w:val="20"/>
                <w:szCs w:val="20"/>
              </w:rPr>
              <w:t xml:space="preserve"> Jabatan Biokesel</w:t>
            </w:r>
            <w:r w:rsidR="00E03D8E" w:rsidRPr="00C6655F">
              <w:rPr>
                <w:sz w:val="20"/>
                <w:szCs w:val="20"/>
              </w:rPr>
              <w:t>a</w:t>
            </w:r>
            <w:r w:rsidR="001C117A" w:rsidRPr="00C6655F">
              <w:rPr>
                <w:sz w:val="20"/>
                <w:szCs w:val="20"/>
              </w:rPr>
              <w:t>matan</w:t>
            </w:r>
          </w:p>
        </w:tc>
        <w:tc>
          <w:tcPr>
            <w:tcW w:w="1842" w:type="dxa"/>
          </w:tcPr>
          <w:p w:rsidR="005C0B79" w:rsidRPr="00C6655F" w:rsidRDefault="001C117A">
            <w:r w:rsidRPr="00C6655F">
              <w:rPr>
                <w:sz w:val="20"/>
                <w:szCs w:val="20"/>
              </w:rPr>
              <w:t>IBC Jabatan Biokesel</w:t>
            </w:r>
            <w:r w:rsidR="00E03D8E" w:rsidRPr="00C6655F">
              <w:rPr>
                <w:sz w:val="20"/>
                <w:szCs w:val="20"/>
              </w:rPr>
              <w:t>a</w:t>
            </w:r>
            <w:r w:rsidRPr="00C6655F">
              <w:rPr>
                <w:sz w:val="20"/>
                <w:szCs w:val="20"/>
              </w:rPr>
              <w:t>matan</w:t>
            </w:r>
          </w:p>
        </w:tc>
        <w:tc>
          <w:tcPr>
            <w:tcW w:w="1843" w:type="dxa"/>
          </w:tcPr>
          <w:p w:rsidR="001C117A" w:rsidRPr="00C6655F" w:rsidRDefault="006A77BB" w:rsidP="006A77BB">
            <w:r w:rsidRPr="00C6655F">
              <w:rPr>
                <w:sz w:val="20"/>
                <w:szCs w:val="20"/>
              </w:rPr>
              <w:t>IBC Jabatan Biokeselamatan</w:t>
            </w:r>
          </w:p>
        </w:tc>
      </w:tr>
      <w:tr w:rsidR="005C0B79" w:rsidRPr="00F770DE" w:rsidTr="00C6655F">
        <w:trPr>
          <w:trHeight w:val="249"/>
        </w:trPr>
        <w:tc>
          <w:tcPr>
            <w:tcW w:w="3794" w:type="dxa"/>
          </w:tcPr>
          <w:p w:rsidR="005C0B79" w:rsidRPr="00CC7AEC"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CC7AEC">
              <w:rPr>
                <w:color w:val="000000"/>
                <w:sz w:val="20"/>
                <w:szCs w:val="20"/>
              </w:rPr>
              <w:t>5.Date of the most-recent inspection :</w:t>
            </w:r>
          </w:p>
          <w:p w:rsidR="005C0B79" w:rsidRPr="00CC7AEC"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tc>
        <w:tc>
          <w:tcPr>
            <w:tcW w:w="1843" w:type="dxa"/>
          </w:tcPr>
          <w:p w:rsidR="005C0B79" w:rsidRPr="00CC7AEC" w:rsidRDefault="00E81581"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CC7AEC">
              <w:rPr>
                <w:sz w:val="20"/>
                <w:szCs w:val="20"/>
              </w:rPr>
              <w:t>October 2015</w:t>
            </w:r>
          </w:p>
        </w:tc>
        <w:tc>
          <w:tcPr>
            <w:tcW w:w="1842" w:type="dxa"/>
          </w:tcPr>
          <w:p w:rsidR="005C0B79" w:rsidRPr="00CC7AEC" w:rsidRDefault="00E81581">
            <w:r w:rsidRPr="00CC7AEC">
              <w:rPr>
                <w:sz w:val="20"/>
                <w:szCs w:val="20"/>
              </w:rPr>
              <w:t>October 2015</w:t>
            </w:r>
          </w:p>
        </w:tc>
        <w:tc>
          <w:tcPr>
            <w:tcW w:w="1843" w:type="dxa"/>
          </w:tcPr>
          <w:p w:rsidR="005C0B79" w:rsidRPr="00CC7AEC" w:rsidRDefault="00E81581">
            <w:r w:rsidRPr="00CC7AEC">
              <w:rPr>
                <w:sz w:val="20"/>
                <w:szCs w:val="20"/>
              </w:rPr>
              <w:t>January</w:t>
            </w:r>
            <w:r w:rsidR="005C0B79" w:rsidRPr="00CC7AEC">
              <w:rPr>
                <w:sz w:val="20"/>
                <w:szCs w:val="20"/>
              </w:rPr>
              <w:t xml:space="preserve"> 2</w:t>
            </w:r>
            <w:r w:rsidRPr="00CC7AEC">
              <w:rPr>
                <w:sz w:val="20"/>
                <w:szCs w:val="20"/>
              </w:rPr>
              <w:t>016</w:t>
            </w:r>
          </w:p>
        </w:tc>
      </w:tr>
      <w:tr w:rsidR="005C0B79" w:rsidRPr="00F770DE" w:rsidTr="00C6655F">
        <w:trPr>
          <w:trHeight w:val="249"/>
        </w:trPr>
        <w:tc>
          <w:tcPr>
            <w:tcW w:w="3794" w:type="dxa"/>
          </w:tcPr>
          <w:p w:rsidR="005C0B79"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Pr>
                <w:color w:val="000000"/>
                <w:sz w:val="20"/>
                <w:szCs w:val="20"/>
              </w:rPr>
              <w:t>6.Fill the following if the BSL level is 3 or 4:</w:t>
            </w:r>
          </w:p>
          <w:p w:rsidR="005C0B79"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5C0B79"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Pr>
                <w:color w:val="000000"/>
                <w:sz w:val="20"/>
                <w:szCs w:val="20"/>
              </w:rPr>
              <w:t>Date of certification by competent authority</w:t>
            </w:r>
          </w:p>
          <w:p w:rsidR="005C0B79"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5C0B79"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Pr>
                <w:color w:val="000000"/>
                <w:sz w:val="20"/>
                <w:szCs w:val="20"/>
              </w:rPr>
              <w:t>Certificate reference no:</w:t>
            </w:r>
          </w:p>
          <w:p w:rsidR="005C0B79" w:rsidRPr="00C50A47" w:rsidRDefault="005C0B79" w:rsidP="00C50A47">
            <w:pPr>
              <w:autoSpaceDE w:val="0"/>
              <w:autoSpaceDN w:val="0"/>
              <w:adjustRightInd w:val="0"/>
              <w:rPr>
                <w:rFonts w:cs="Arial"/>
                <w:sz w:val="20"/>
                <w:szCs w:val="20"/>
              </w:rPr>
            </w:pPr>
            <w:r w:rsidRPr="00B073B2">
              <w:rPr>
                <w:rFonts w:cs="Arial"/>
                <w:sz w:val="20"/>
                <w:szCs w:val="20"/>
              </w:rPr>
              <w:t>Attach latest</w:t>
            </w:r>
            <w:r>
              <w:rPr>
                <w:rFonts w:cs="Arial"/>
                <w:sz w:val="20"/>
                <w:szCs w:val="20"/>
              </w:rPr>
              <w:t xml:space="preserve"> inspection report.</w:t>
            </w:r>
          </w:p>
          <w:p w:rsidR="005C0B79" w:rsidRDefault="005C0B79" w:rsidP="00C96E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tc>
        <w:tc>
          <w:tcPr>
            <w:tcW w:w="1843" w:type="dxa"/>
          </w:tcPr>
          <w:p w:rsidR="005C0B79" w:rsidRPr="00F770DE" w:rsidRDefault="005C0B79"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highlight w:val="yellow"/>
              </w:rPr>
            </w:pPr>
          </w:p>
        </w:tc>
        <w:tc>
          <w:tcPr>
            <w:tcW w:w="1842" w:type="dxa"/>
          </w:tcPr>
          <w:p w:rsidR="005C0B79" w:rsidRDefault="005C0B79"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5C0B79" w:rsidRPr="00000253" w:rsidRDefault="005C0B79" w:rsidP="00000253">
            <w:pPr>
              <w:jc w:val="center"/>
              <w:rPr>
                <w:lang w:val="en-AU"/>
              </w:rPr>
            </w:pPr>
          </w:p>
        </w:tc>
        <w:tc>
          <w:tcPr>
            <w:tcW w:w="1843" w:type="dxa"/>
          </w:tcPr>
          <w:p w:rsidR="005C0B79" w:rsidRPr="00F770DE" w:rsidRDefault="005C0B79"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tc>
      </w:tr>
      <w:tr w:rsidR="005C0B79" w:rsidRPr="00F770DE" w:rsidTr="006A77BB">
        <w:trPr>
          <w:trHeight w:val="249"/>
        </w:trPr>
        <w:tc>
          <w:tcPr>
            <w:tcW w:w="3794" w:type="dxa"/>
          </w:tcPr>
          <w:p w:rsidR="005C0B79" w:rsidRDefault="005C0B79"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7. Address of premises</w:t>
            </w:r>
            <w:r w:rsidRPr="00F770DE">
              <w:rPr>
                <w:color w:val="000000"/>
                <w:sz w:val="20"/>
                <w:szCs w:val="20"/>
              </w:rPr>
              <w:t>:</w:t>
            </w:r>
          </w:p>
          <w:p w:rsidR="005C0B79" w:rsidRPr="00F770DE" w:rsidRDefault="005C0B79" w:rsidP="00C50A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tc>
        <w:tc>
          <w:tcPr>
            <w:tcW w:w="1843" w:type="dxa"/>
          </w:tcPr>
          <w:p w:rsidR="00E81581" w:rsidRPr="00C6655F" w:rsidRDefault="00E81581" w:rsidP="00D2087A">
            <w:pPr>
              <w:rPr>
                <w:rFonts w:ascii="Comic Sans MS" w:hAnsi="Comic Sans MS" w:cs="Arial"/>
                <w:sz w:val="20"/>
                <w:szCs w:val="20"/>
              </w:rPr>
            </w:pPr>
            <w:r w:rsidRPr="00C6655F">
              <w:rPr>
                <w:rFonts w:ascii="Comic Sans MS" w:hAnsi="Comic Sans MS" w:cs="Arial"/>
                <w:sz w:val="20"/>
                <w:szCs w:val="20"/>
              </w:rPr>
              <w:t>Lab GM 01,</w:t>
            </w:r>
          </w:p>
          <w:p w:rsidR="005C0B79" w:rsidRPr="00C6655F" w:rsidRDefault="005C0B79" w:rsidP="00D2087A">
            <w:pPr>
              <w:rPr>
                <w:rFonts w:ascii="Comic Sans MS" w:hAnsi="Comic Sans MS" w:cs="Arial"/>
                <w:sz w:val="20"/>
                <w:szCs w:val="20"/>
              </w:rPr>
            </w:pPr>
            <w:r w:rsidRPr="00C6655F">
              <w:rPr>
                <w:rFonts w:ascii="Comic Sans MS" w:hAnsi="Comic Sans MS" w:cs="Arial"/>
                <w:sz w:val="20"/>
                <w:szCs w:val="20"/>
              </w:rPr>
              <w:t xml:space="preserve">Jabatan Biokeselamatan, </w:t>
            </w:r>
          </w:p>
          <w:p w:rsidR="005C0B79" w:rsidRPr="00C6655F" w:rsidRDefault="005C0B79" w:rsidP="00D2087A">
            <w:pPr>
              <w:rPr>
                <w:rFonts w:ascii="Comic Sans MS" w:hAnsi="Comic Sans MS" w:cs="Arial"/>
                <w:sz w:val="20"/>
                <w:szCs w:val="20"/>
              </w:rPr>
            </w:pPr>
            <w:r w:rsidRPr="00C6655F">
              <w:rPr>
                <w:rFonts w:ascii="Comic Sans MS" w:hAnsi="Comic Sans MS" w:cs="Arial"/>
                <w:sz w:val="20"/>
                <w:szCs w:val="20"/>
              </w:rPr>
              <w:t>Aras 1, Wisma Sumber Asli, No. 25,</w:t>
            </w:r>
          </w:p>
          <w:p w:rsidR="005C0B79" w:rsidRPr="00C6655F" w:rsidRDefault="005C0B79" w:rsidP="00D2087A">
            <w:pPr>
              <w:rPr>
                <w:rFonts w:ascii="Comic Sans MS" w:hAnsi="Comic Sans MS" w:cs="Arial"/>
                <w:sz w:val="20"/>
                <w:szCs w:val="20"/>
              </w:rPr>
            </w:pPr>
            <w:r w:rsidRPr="00C6655F">
              <w:rPr>
                <w:rFonts w:ascii="Comic Sans MS" w:hAnsi="Comic Sans MS" w:cs="Arial"/>
                <w:sz w:val="20"/>
                <w:szCs w:val="20"/>
              </w:rPr>
              <w:t>Persiaran Perdana, Presint 4, 62574 Putrajaya.</w:t>
            </w:r>
          </w:p>
          <w:p w:rsidR="005C0B79" w:rsidRPr="00C6655F" w:rsidRDefault="005C0B79"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tc>
          <w:tcPr>
            <w:tcW w:w="1842" w:type="dxa"/>
          </w:tcPr>
          <w:p w:rsidR="00E81581" w:rsidRPr="00C6655F" w:rsidRDefault="00E81581" w:rsidP="00D2087A">
            <w:pPr>
              <w:rPr>
                <w:rFonts w:ascii="Comic Sans MS" w:hAnsi="Comic Sans MS" w:cs="Arial"/>
                <w:sz w:val="20"/>
                <w:szCs w:val="20"/>
              </w:rPr>
            </w:pPr>
            <w:r w:rsidRPr="00C6655F">
              <w:rPr>
                <w:rFonts w:ascii="Comic Sans MS" w:hAnsi="Comic Sans MS" w:cs="Arial"/>
                <w:sz w:val="20"/>
                <w:szCs w:val="20"/>
              </w:rPr>
              <w:t xml:space="preserve">Lab TC 01, </w:t>
            </w:r>
          </w:p>
          <w:p w:rsidR="005C0B79" w:rsidRPr="00C6655F" w:rsidRDefault="005C0B79" w:rsidP="00D2087A">
            <w:pPr>
              <w:rPr>
                <w:rFonts w:ascii="Comic Sans MS" w:hAnsi="Comic Sans MS" w:cs="Arial"/>
                <w:sz w:val="20"/>
                <w:szCs w:val="20"/>
              </w:rPr>
            </w:pPr>
            <w:r w:rsidRPr="00C6655F">
              <w:rPr>
                <w:rFonts w:ascii="Comic Sans MS" w:hAnsi="Comic Sans MS" w:cs="Arial"/>
                <w:sz w:val="20"/>
                <w:szCs w:val="20"/>
              </w:rPr>
              <w:t xml:space="preserve">Jabatan Biokeselamatan, </w:t>
            </w:r>
          </w:p>
          <w:p w:rsidR="005C0B79" w:rsidRPr="00C6655F" w:rsidRDefault="005C0B79" w:rsidP="00D2087A">
            <w:pPr>
              <w:rPr>
                <w:rFonts w:ascii="Comic Sans MS" w:hAnsi="Comic Sans MS" w:cs="Arial"/>
                <w:sz w:val="20"/>
                <w:szCs w:val="20"/>
              </w:rPr>
            </w:pPr>
            <w:r w:rsidRPr="00C6655F">
              <w:rPr>
                <w:rFonts w:ascii="Comic Sans MS" w:hAnsi="Comic Sans MS" w:cs="Arial"/>
                <w:sz w:val="20"/>
                <w:szCs w:val="20"/>
              </w:rPr>
              <w:t>Aras 1, Wisma Sumber Asli, No. 25,</w:t>
            </w:r>
          </w:p>
          <w:p w:rsidR="005C0B79" w:rsidRPr="00C6655F" w:rsidRDefault="005C0B79" w:rsidP="00D2087A">
            <w:pPr>
              <w:rPr>
                <w:rFonts w:ascii="Comic Sans MS" w:hAnsi="Comic Sans MS" w:cs="Arial"/>
                <w:sz w:val="20"/>
                <w:szCs w:val="20"/>
              </w:rPr>
            </w:pPr>
            <w:r w:rsidRPr="00C6655F">
              <w:rPr>
                <w:rFonts w:ascii="Comic Sans MS" w:hAnsi="Comic Sans MS" w:cs="Arial"/>
                <w:sz w:val="20"/>
                <w:szCs w:val="20"/>
              </w:rPr>
              <w:t>Persiaran Perdana, Presint 4, 62574 Putrajaya.</w:t>
            </w:r>
          </w:p>
          <w:p w:rsidR="005C0B79" w:rsidRPr="00C6655F" w:rsidRDefault="005C0B79"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tc>
          <w:tcPr>
            <w:tcW w:w="1843" w:type="dxa"/>
          </w:tcPr>
          <w:p w:rsidR="005C0B79" w:rsidRPr="00C6655F" w:rsidRDefault="006A77BB" w:rsidP="00D2087A">
            <w:pPr>
              <w:rPr>
                <w:rFonts w:ascii="Comic Sans MS" w:hAnsi="Comic Sans MS" w:cs="Arial"/>
                <w:sz w:val="20"/>
                <w:szCs w:val="20"/>
              </w:rPr>
            </w:pPr>
            <w:r w:rsidRPr="00C6655F">
              <w:rPr>
                <w:rFonts w:ascii="Comic Sans MS" w:hAnsi="Comic Sans MS" w:cs="Arial"/>
                <w:sz w:val="20"/>
                <w:szCs w:val="20"/>
              </w:rPr>
              <w:t xml:space="preserve">Plant Nursery Jabatan Biokeselamatan, </w:t>
            </w:r>
            <w:r w:rsidRPr="00C6655F">
              <w:rPr>
                <w:rFonts w:ascii="Comic Sans MS" w:hAnsi="Comic Sans MS"/>
                <w:sz w:val="20"/>
                <w:szCs w:val="20"/>
              </w:rPr>
              <w:t>Rooftop, Wisma Sumber Asli, No. 25,Persiaran Perdana, Presint 4, 62574 Putrajaya.</w:t>
            </w:r>
          </w:p>
          <w:p w:rsidR="005C0B79" w:rsidRPr="00C6655F" w:rsidRDefault="005C0B79"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tr>
      <w:tr w:rsidR="006A77BB" w:rsidRPr="00F770DE" w:rsidTr="006A77BB">
        <w:trPr>
          <w:trHeight w:val="714"/>
        </w:trPr>
        <w:tc>
          <w:tcPr>
            <w:tcW w:w="3794" w:type="dxa"/>
          </w:tcPr>
          <w:p w:rsidR="006A77BB" w:rsidRDefault="006A77BB" w:rsidP="00411E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 xml:space="preserve">8.Name of </w:t>
            </w:r>
            <w:r w:rsidRPr="00A07E2C">
              <w:rPr>
                <w:color w:val="000000"/>
                <w:sz w:val="20"/>
                <w:szCs w:val="20"/>
              </w:rPr>
              <w:t xml:space="preserve"> contact person </w:t>
            </w:r>
            <w:r>
              <w:rPr>
                <w:color w:val="000000"/>
                <w:sz w:val="20"/>
                <w:szCs w:val="20"/>
              </w:rPr>
              <w:t xml:space="preserve">for premises/ </w:t>
            </w:r>
            <w:r w:rsidRPr="00A07E2C">
              <w:rPr>
                <w:color w:val="000000"/>
                <w:sz w:val="20"/>
                <w:szCs w:val="20"/>
              </w:rPr>
              <w:t>Biosafety Officer</w:t>
            </w:r>
            <w:r>
              <w:rPr>
                <w:color w:val="000000"/>
                <w:sz w:val="20"/>
                <w:szCs w:val="20"/>
              </w:rPr>
              <w:t xml:space="preserve"> </w:t>
            </w:r>
            <w:r w:rsidRPr="00F770DE">
              <w:rPr>
                <w:color w:val="000000"/>
                <w:sz w:val="20"/>
                <w:szCs w:val="20"/>
              </w:rPr>
              <w:t>Name:</w:t>
            </w:r>
            <w:r w:rsidR="00411E3F">
              <w:rPr>
                <w:color w:val="000000"/>
                <w:sz w:val="20"/>
                <w:szCs w:val="20"/>
              </w:rPr>
              <w:t xml:space="preserve"> </w:t>
            </w:r>
          </w:p>
        </w:tc>
        <w:tc>
          <w:tcPr>
            <w:tcW w:w="1843" w:type="dxa"/>
          </w:tcPr>
          <w:p w:rsidR="006A77BB" w:rsidRPr="004266F5" w:rsidRDefault="006A77BB"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mic Sans MS" w:hAnsi="Comic Sans MS"/>
                <w:color w:val="000000"/>
                <w:sz w:val="20"/>
                <w:szCs w:val="20"/>
              </w:rPr>
            </w:pPr>
            <w:r w:rsidRPr="004266F5">
              <w:rPr>
                <w:rFonts w:ascii="Comic Sans MS" w:hAnsi="Comic Sans MS"/>
                <w:color w:val="000000"/>
                <w:sz w:val="20"/>
                <w:szCs w:val="20"/>
              </w:rPr>
              <w:t>Dr. Upin b. Ipin</w:t>
            </w:r>
          </w:p>
        </w:tc>
        <w:tc>
          <w:tcPr>
            <w:tcW w:w="1842" w:type="dxa"/>
          </w:tcPr>
          <w:p w:rsidR="006A77BB" w:rsidRPr="004266F5" w:rsidRDefault="006A77BB"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mic Sans MS" w:hAnsi="Comic Sans MS"/>
                <w:color w:val="000000"/>
                <w:sz w:val="20"/>
                <w:szCs w:val="20"/>
              </w:rPr>
            </w:pPr>
            <w:r w:rsidRPr="004266F5">
              <w:rPr>
                <w:rFonts w:ascii="Comic Sans MS" w:hAnsi="Comic Sans MS"/>
                <w:color w:val="000000"/>
                <w:sz w:val="20"/>
                <w:szCs w:val="20"/>
              </w:rPr>
              <w:t>Dr. Daniel Dee</w:t>
            </w:r>
          </w:p>
        </w:tc>
        <w:tc>
          <w:tcPr>
            <w:tcW w:w="1843" w:type="dxa"/>
          </w:tcPr>
          <w:p w:rsidR="006A77BB" w:rsidRPr="004266F5" w:rsidRDefault="006A77BB"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mic Sans MS" w:hAnsi="Comic Sans MS"/>
                <w:color w:val="000000"/>
                <w:sz w:val="20"/>
                <w:szCs w:val="20"/>
              </w:rPr>
            </w:pPr>
            <w:r w:rsidRPr="004266F5">
              <w:rPr>
                <w:rFonts w:ascii="Comic Sans MS" w:hAnsi="Comic Sans MS"/>
                <w:color w:val="000000"/>
                <w:sz w:val="20"/>
                <w:szCs w:val="20"/>
              </w:rPr>
              <w:t>Dr. Daniel Dee</w:t>
            </w:r>
          </w:p>
        </w:tc>
      </w:tr>
      <w:tr w:rsidR="006A77BB" w:rsidRPr="00F770DE" w:rsidTr="006A77BB">
        <w:trPr>
          <w:trHeight w:val="415"/>
        </w:trPr>
        <w:tc>
          <w:tcPr>
            <w:tcW w:w="3794" w:type="dxa"/>
          </w:tcPr>
          <w:p w:rsidR="006A77BB" w:rsidRPr="00F770DE" w:rsidRDefault="006A77BB" w:rsidP="00411E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9.</w:t>
            </w:r>
            <w:r w:rsidRPr="00F770DE">
              <w:rPr>
                <w:color w:val="000000"/>
                <w:sz w:val="20"/>
                <w:szCs w:val="20"/>
              </w:rPr>
              <w:t>Business phone number:</w:t>
            </w:r>
            <w:r w:rsidR="00411E3F" w:rsidRPr="00F770DE">
              <w:rPr>
                <w:color w:val="000000"/>
                <w:sz w:val="20"/>
                <w:szCs w:val="20"/>
              </w:rPr>
              <w:t xml:space="preserve"> </w:t>
            </w:r>
          </w:p>
        </w:tc>
        <w:tc>
          <w:tcPr>
            <w:tcW w:w="1843" w:type="dxa"/>
          </w:tcPr>
          <w:p w:rsidR="006A77BB" w:rsidRPr="004266F5" w:rsidRDefault="006A77BB" w:rsidP="00D2087A">
            <w:pPr>
              <w:rPr>
                <w:rFonts w:ascii="Comic Sans MS" w:hAnsi="Comic Sans MS" w:cs="Arial"/>
                <w:sz w:val="20"/>
                <w:szCs w:val="20"/>
              </w:rPr>
            </w:pPr>
            <w:r w:rsidRPr="004266F5">
              <w:rPr>
                <w:rFonts w:ascii="Comic Sans MS" w:hAnsi="Comic Sans MS" w:cs="Arial"/>
                <w:sz w:val="20"/>
                <w:szCs w:val="20"/>
              </w:rPr>
              <w:t>03-8888 1776</w:t>
            </w:r>
          </w:p>
        </w:tc>
        <w:tc>
          <w:tcPr>
            <w:tcW w:w="1842" w:type="dxa"/>
          </w:tcPr>
          <w:p w:rsidR="006A77BB" w:rsidRPr="004266F5" w:rsidRDefault="006A77BB" w:rsidP="004266F5">
            <w:pPr>
              <w:rPr>
                <w:rFonts w:ascii="Comic Sans MS" w:hAnsi="Comic Sans MS" w:cs="Arial"/>
                <w:sz w:val="20"/>
                <w:szCs w:val="20"/>
              </w:rPr>
            </w:pPr>
            <w:r w:rsidRPr="004266F5">
              <w:rPr>
                <w:rFonts w:ascii="Comic Sans MS" w:hAnsi="Comic Sans MS" w:cs="Arial"/>
                <w:sz w:val="20"/>
                <w:szCs w:val="20"/>
              </w:rPr>
              <w:t>03-8888 1778</w:t>
            </w:r>
          </w:p>
        </w:tc>
        <w:tc>
          <w:tcPr>
            <w:tcW w:w="1843" w:type="dxa"/>
          </w:tcPr>
          <w:p w:rsidR="006A77BB" w:rsidRPr="00E27C03" w:rsidRDefault="006A77BB"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mic Sans MS" w:hAnsi="Comic Sans MS"/>
                <w:color w:val="FF0000"/>
                <w:sz w:val="20"/>
                <w:szCs w:val="20"/>
              </w:rPr>
            </w:pPr>
            <w:r w:rsidRPr="004266F5">
              <w:rPr>
                <w:rFonts w:ascii="Comic Sans MS" w:hAnsi="Comic Sans MS"/>
                <w:sz w:val="20"/>
                <w:szCs w:val="20"/>
              </w:rPr>
              <w:t>03-8888 1778</w:t>
            </w:r>
          </w:p>
        </w:tc>
      </w:tr>
      <w:tr w:rsidR="006A77BB" w:rsidRPr="00F770DE" w:rsidTr="00411E3F">
        <w:trPr>
          <w:trHeight w:val="403"/>
        </w:trPr>
        <w:tc>
          <w:tcPr>
            <w:tcW w:w="3794" w:type="dxa"/>
          </w:tcPr>
          <w:p w:rsidR="006A77BB" w:rsidRPr="00F770DE" w:rsidRDefault="006A77BB" w:rsidP="00411E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10.</w:t>
            </w:r>
            <w:r w:rsidRPr="00F770DE">
              <w:rPr>
                <w:color w:val="000000"/>
                <w:sz w:val="20"/>
                <w:szCs w:val="20"/>
              </w:rPr>
              <w:t>Mobile phone number:</w:t>
            </w:r>
            <w:r w:rsidR="00411E3F" w:rsidRPr="00F770DE">
              <w:rPr>
                <w:color w:val="000000"/>
                <w:sz w:val="20"/>
                <w:szCs w:val="20"/>
              </w:rPr>
              <w:t xml:space="preserve"> </w:t>
            </w:r>
          </w:p>
        </w:tc>
        <w:tc>
          <w:tcPr>
            <w:tcW w:w="1843" w:type="dxa"/>
          </w:tcPr>
          <w:p w:rsidR="006A77BB" w:rsidRPr="004266F5" w:rsidRDefault="006A77BB" w:rsidP="00411E3F">
            <w:pPr>
              <w:rPr>
                <w:rFonts w:ascii="Comic Sans MS" w:hAnsi="Comic Sans MS"/>
                <w:color w:val="000000"/>
                <w:sz w:val="20"/>
                <w:szCs w:val="20"/>
              </w:rPr>
            </w:pPr>
            <w:r w:rsidRPr="004266F5">
              <w:rPr>
                <w:rFonts w:ascii="Comic Sans MS" w:hAnsi="Comic Sans MS" w:cs="Arial"/>
                <w:sz w:val="20"/>
                <w:szCs w:val="20"/>
              </w:rPr>
              <w:t>012-3456789</w:t>
            </w:r>
          </w:p>
        </w:tc>
        <w:tc>
          <w:tcPr>
            <w:tcW w:w="1842" w:type="dxa"/>
          </w:tcPr>
          <w:p w:rsidR="006A77BB" w:rsidRPr="004266F5" w:rsidRDefault="006A77BB" w:rsidP="00411E3F">
            <w:pPr>
              <w:rPr>
                <w:rFonts w:ascii="Comic Sans MS" w:hAnsi="Comic Sans MS"/>
                <w:color w:val="000000"/>
                <w:sz w:val="20"/>
                <w:szCs w:val="20"/>
              </w:rPr>
            </w:pPr>
            <w:r w:rsidRPr="004266F5">
              <w:rPr>
                <w:rFonts w:ascii="Comic Sans MS" w:hAnsi="Comic Sans MS" w:cs="Arial"/>
                <w:sz w:val="20"/>
                <w:szCs w:val="20"/>
              </w:rPr>
              <w:t>012-4147584</w:t>
            </w:r>
          </w:p>
        </w:tc>
        <w:tc>
          <w:tcPr>
            <w:tcW w:w="1843" w:type="dxa"/>
          </w:tcPr>
          <w:p w:rsidR="006A77BB" w:rsidRPr="00E27C03" w:rsidRDefault="006A77BB" w:rsidP="00411E3F">
            <w:pPr>
              <w:rPr>
                <w:rFonts w:ascii="Comic Sans MS" w:hAnsi="Comic Sans MS"/>
                <w:color w:val="FF0000"/>
                <w:sz w:val="20"/>
                <w:szCs w:val="20"/>
              </w:rPr>
            </w:pPr>
            <w:r w:rsidRPr="004266F5">
              <w:rPr>
                <w:rFonts w:ascii="Comic Sans MS" w:hAnsi="Comic Sans MS" w:cs="Arial"/>
                <w:sz w:val="20"/>
                <w:szCs w:val="20"/>
              </w:rPr>
              <w:t>012-4147584</w:t>
            </w:r>
          </w:p>
        </w:tc>
      </w:tr>
      <w:tr w:rsidR="006A77BB" w:rsidRPr="00F770DE" w:rsidTr="006A77BB">
        <w:trPr>
          <w:trHeight w:val="352"/>
        </w:trPr>
        <w:tc>
          <w:tcPr>
            <w:tcW w:w="3794" w:type="dxa"/>
          </w:tcPr>
          <w:p w:rsidR="006A77BB" w:rsidRPr="00F770DE" w:rsidRDefault="006A77BB" w:rsidP="00411E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11.</w:t>
            </w:r>
            <w:r w:rsidRPr="00F770DE">
              <w:rPr>
                <w:color w:val="000000"/>
                <w:sz w:val="20"/>
                <w:szCs w:val="20"/>
              </w:rPr>
              <w:t>Fax number:</w:t>
            </w:r>
            <w:r w:rsidR="00411E3F" w:rsidRPr="00F770DE">
              <w:rPr>
                <w:color w:val="000000"/>
                <w:sz w:val="20"/>
                <w:szCs w:val="20"/>
              </w:rPr>
              <w:t xml:space="preserve"> </w:t>
            </w:r>
          </w:p>
        </w:tc>
        <w:tc>
          <w:tcPr>
            <w:tcW w:w="1843" w:type="dxa"/>
          </w:tcPr>
          <w:p w:rsidR="006A77BB" w:rsidRPr="004266F5" w:rsidRDefault="006A77BB"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mic Sans MS" w:hAnsi="Comic Sans MS"/>
                <w:color w:val="000000"/>
                <w:sz w:val="20"/>
                <w:szCs w:val="20"/>
              </w:rPr>
            </w:pPr>
            <w:r w:rsidRPr="004266F5">
              <w:rPr>
                <w:rFonts w:ascii="Comic Sans MS" w:hAnsi="Comic Sans MS"/>
                <w:sz w:val="20"/>
                <w:szCs w:val="20"/>
              </w:rPr>
              <w:t>03-8888 1775</w:t>
            </w:r>
          </w:p>
        </w:tc>
        <w:tc>
          <w:tcPr>
            <w:tcW w:w="1842" w:type="dxa"/>
          </w:tcPr>
          <w:p w:rsidR="006A77BB" w:rsidRPr="004266F5" w:rsidRDefault="006A77BB" w:rsidP="004266F5">
            <w:pPr>
              <w:rPr>
                <w:rFonts w:ascii="Comic Sans MS" w:hAnsi="Comic Sans MS" w:cs="Arial"/>
                <w:sz w:val="20"/>
                <w:szCs w:val="20"/>
              </w:rPr>
            </w:pPr>
            <w:r w:rsidRPr="004266F5">
              <w:rPr>
                <w:rFonts w:ascii="Comic Sans MS" w:hAnsi="Comic Sans MS" w:cs="Arial"/>
                <w:sz w:val="20"/>
                <w:szCs w:val="20"/>
              </w:rPr>
              <w:t>03-8888 1775</w:t>
            </w:r>
          </w:p>
          <w:p w:rsidR="006A77BB" w:rsidRPr="004266F5" w:rsidRDefault="006A77BB"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mic Sans MS" w:hAnsi="Comic Sans MS"/>
                <w:color w:val="000000"/>
                <w:sz w:val="20"/>
                <w:szCs w:val="20"/>
              </w:rPr>
            </w:pPr>
          </w:p>
        </w:tc>
        <w:tc>
          <w:tcPr>
            <w:tcW w:w="1843" w:type="dxa"/>
          </w:tcPr>
          <w:p w:rsidR="006A77BB" w:rsidRPr="004266F5" w:rsidRDefault="006A77BB" w:rsidP="00940F4C">
            <w:pPr>
              <w:rPr>
                <w:rFonts w:ascii="Comic Sans MS" w:hAnsi="Comic Sans MS" w:cs="Arial"/>
                <w:sz w:val="20"/>
                <w:szCs w:val="20"/>
              </w:rPr>
            </w:pPr>
            <w:r w:rsidRPr="004266F5">
              <w:rPr>
                <w:rFonts w:ascii="Comic Sans MS" w:hAnsi="Comic Sans MS" w:cs="Arial"/>
                <w:sz w:val="20"/>
                <w:szCs w:val="20"/>
              </w:rPr>
              <w:t>03-8888 1775</w:t>
            </w:r>
          </w:p>
          <w:p w:rsidR="006A77BB" w:rsidRPr="004266F5" w:rsidRDefault="006A77BB" w:rsidP="00F42EE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mic Sans MS" w:hAnsi="Comic Sans MS"/>
                <w:color w:val="000000"/>
                <w:sz w:val="20"/>
                <w:szCs w:val="20"/>
              </w:rPr>
            </w:pPr>
          </w:p>
        </w:tc>
      </w:tr>
      <w:tr w:rsidR="006A77BB" w:rsidRPr="00F770DE" w:rsidTr="00411E3F">
        <w:trPr>
          <w:trHeight w:val="390"/>
        </w:trPr>
        <w:tc>
          <w:tcPr>
            <w:tcW w:w="3794" w:type="dxa"/>
          </w:tcPr>
          <w:p w:rsidR="006A77BB" w:rsidRPr="00F770DE" w:rsidRDefault="006A77BB" w:rsidP="00411E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12.</w:t>
            </w:r>
            <w:r w:rsidRPr="00F770DE">
              <w:rPr>
                <w:color w:val="000000"/>
                <w:sz w:val="20"/>
                <w:szCs w:val="20"/>
              </w:rPr>
              <w:t>Email address:</w:t>
            </w:r>
            <w:r w:rsidR="00411E3F" w:rsidRPr="00F770DE">
              <w:rPr>
                <w:color w:val="000000"/>
                <w:sz w:val="20"/>
                <w:szCs w:val="20"/>
              </w:rPr>
              <w:t xml:space="preserve"> </w:t>
            </w:r>
          </w:p>
        </w:tc>
        <w:tc>
          <w:tcPr>
            <w:tcW w:w="1843" w:type="dxa"/>
          </w:tcPr>
          <w:p w:rsidR="006A77BB" w:rsidRPr="00411E3F" w:rsidRDefault="006A77BB" w:rsidP="00D2087A">
            <w:pPr>
              <w:rPr>
                <w:rFonts w:ascii="Comic Sans MS" w:hAnsi="Comic Sans MS" w:cs="Arial"/>
                <w:sz w:val="18"/>
                <w:szCs w:val="18"/>
              </w:rPr>
            </w:pPr>
            <w:hyperlink r:id="rId30" w:history="1">
              <w:r w:rsidRPr="00411E3F">
                <w:rPr>
                  <w:rStyle w:val="Hyperlink"/>
                  <w:rFonts w:ascii="Comic Sans MS" w:hAnsi="Comic Sans MS" w:cs="Arial"/>
                  <w:sz w:val="18"/>
                  <w:szCs w:val="18"/>
                </w:rPr>
                <w:t>upin@jbk.gov.my</w:t>
              </w:r>
            </w:hyperlink>
          </w:p>
          <w:p w:rsidR="006A77BB" w:rsidRPr="00411E3F" w:rsidRDefault="006A77BB"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mic Sans MS" w:hAnsi="Comic Sans MS"/>
                <w:color w:val="000000"/>
                <w:sz w:val="18"/>
                <w:szCs w:val="18"/>
              </w:rPr>
            </w:pPr>
          </w:p>
        </w:tc>
        <w:tc>
          <w:tcPr>
            <w:tcW w:w="1842" w:type="dxa"/>
          </w:tcPr>
          <w:p w:rsidR="006A77BB" w:rsidRPr="00411E3F" w:rsidRDefault="006A77BB"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mic Sans MS" w:hAnsi="Comic Sans MS"/>
                <w:color w:val="000000"/>
                <w:sz w:val="18"/>
                <w:szCs w:val="18"/>
              </w:rPr>
            </w:pPr>
            <w:hyperlink r:id="rId31" w:history="1">
              <w:r w:rsidRPr="00411E3F">
                <w:rPr>
                  <w:rStyle w:val="Hyperlink"/>
                  <w:rFonts w:ascii="Comic Sans MS" w:hAnsi="Comic Sans MS"/>
                  <w:sz w:val="18"/>
                  <w:szCs w:val="18"/>
                </w:rPr>
                <w:t>donald@jbk.gov.my</w:t>
              </w:r>
            </w:hyperlink>
          </w:p>
        </w:tc>
        <w:tc>
          <w:tcPr>
            <w:tcW w:w="1843" w:type="dxa"/>
          </w:tcPr>
          <w:p w:rsidR="006A77BB" w:rsidRPr="00411E3F" w:rsidRDefault="006A77BB" w:rsidP="007666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mic Sans MS" w:hAnsi="Comic Sans MS"/>
                <w:color w:val="000000"/>
                <w:sz w:val="18"/>
                <w:szCs w:val="18"/>
              </w:rPr>
            </w:pPr>
            <w:hyperlink r:id="rId32" w:history="1">
              <w:r w:rsidRPr="00411E3F">
                <w:rPr>
                  <w:rStyle w:val="Hyperlink"/>
                  <w:rFonts w:ascii="Comic Sans MS" w:hAnsi="Comic Sans MS"/>
                  <w:sz w:val="18"/>
                  <w:szCs w:val="18"/>
                </w:rPr>
                <w:t>donald@jbk.gov.my</w:t>
              </w:r>
            </w:hyperlink>
          </w:p>
        </w:tc>
      </w:tr>
    </w:tbl>
    <w:p w:rsidR="00112837" w:rsidRPr="00A40819" w:rsidRDefault="00112837"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0A1E42" w:rsidRDefault="00AE0F4D"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i/>
          <w:sz w:val="20"/>
          <w:szCs w:val="28"/>
        </w:rPr>
      </w:pPr>
      <w:r>
        <w:rPr>
          <w:b/>
          <w:bCs/>
          <w:i/>
          <w:sz w:val="20"/>
          <w:szCs w:val="28"/>
        </w:rPr>
        <w:t>Part F:</w:t>
      </w:r>
      <w:r w:rsidR="000A1E42" w:rsidRPr="003B3881">
        <w:rPr>
          <w:b/>
          <w:bCs/>
          <w:i/>
          <w:sz w:val="20"/>
          <w:szCs w:val="28"/>
        </w:rPr>
        <w:t xml:space="preserve"> Confidential Business Information</w:t>
      </w:r>
    </w:p>
    <w:p w:rsidR="000F0E58" w:rsidRPr="003B3881" w:rsidRDefault="000F0E58"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14"/>
          <w:szCs w:val="20"/>
        </w:rPr>
      </w:pPr>
    </w:p>
    <w:p w:rsidR="000A1E42" w:rsidRDefault="000A1E4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sidRPr="00F770DE">
        <w:rPr>
          <w:sz w:val="20"/>
          <w:szCs w:val="20"/>
        </w:rPr>
        <w:t xml:space="preserve">Enter in this section any </w:t>
      </w:r>
      <w:r w:rsidR="00AE0F4D">
        <w:rPr>
          <w:sz w:val="20"/>
          <w:szCs w:val="20"/>
        </w:rPr>
        <w:t>information required in Part A - E</w:t>
      </w:r>
      <w:r w:rsidRPr="00F770DE">
        <w:rPr>
          <w:sz w:val="20"/>
          <w:szCs w:val="20"/>
        </w:rPr>
        <w:t xml:space="preserve"> for which confidentiality is claimed together with full justification for that claim.</w:t>
      </w:r>
    </w:p>
    <w:p w:rsidR="001A5257" w:rsidRPr="00F770DE" w:rsidRDefault="00B073B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Pr>
          <w:sz w:val="20"/>
          <w:szCs w:val="20"/>
        </w:rPr>
        <w:t>Criteria for confidentiality are</w:t>
      </w:r>
      <w:r w:rsidR="001A5257">
        <w:rPr>
          <w:sz w:val="20"/>
          <w:szCs w:val="20"/>
        </w:rPr>
        <w:t xml:space="preserve"> as follows (section 59 of Biosafety Act 2007)</w:t>
      </w:r>
      <w:r w:rsidR="00DF111C">
        <w:rPr>
          <w:sz w:val="20"/>
          <w:szCs w:val="20"/>
        </w:rPr>
        <w:t>:</w:t>
      </w:r>
    </w:p>
    <w:p w:rsidR="000A1E42" w:rsidRPr="00F770DE" w:rsidRDefault="000A1E4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p>
    <w:p w:rsidR="000A1E42" w:rsidRDefault="005D741A" w:rsidP="00F70A4B">
      <w:pPr>
        <w:pStyle w:val="Style0"/>
        <w:numPr>
          <w:ilvl w:val="0"/>
          <w:numId w:val="1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Pr>
          <w:bCs/>
          <w:sz w:val="20"/>
          <w:szCs w:val="20"/>
        </w:rPr>
        <w:t>That the information is not known generally among, or readily accessible to, any</w:t>
      </w:r>
      <w:r w:rsidR="00DF111C">
        <w:rPr>
          <w:bCs/>
          <w:sz w:val="20"/>
          <w:szCs w:val="20"/>
        </w:rPr>
        <w:t xml:space="preserve"> person  within the circ</w:t>
      </w:r>
      <w:r w:rsidR="00F70A4B">
        <w:rPr>
          <w:bCs/>
          <w:sz w:val="20"/>
          <w:szCs w:val="20"/>
        </w:rPr>
        <w:t xml:space="preserve">le that normally deals with </w:t>
      </w:r>
      <w:r w:rsidR="00DF111C">
        <w:rPr>
          <w:bCs/>
          <w:sz w:val="20"/>
          <w:szCs w:val="20"/>
        </w:rPr>
        <w:t xml:space="preserve"> the kind of information sought to be made confidential;</w:t>
      </w:r>
    </w:p>
    <w:p w:rsidR="00DF111C" w:rsidRDefault="00DF111C" w:rsidP="00F70A4B">
      <w:pPr>
        <w:pStyle w:val="Style0"/>
        <w:numPr>
          <w:ilvl w:val="0"/>
          <w:numId w:val="1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Pr>
          <w:bCs/>
          <w:sz w:val="20"/>
          <w:szCs w:val="20"/>
        </w:rPr>
        <w:t>That the information has commercial value because it is secret; and</w:t>
      </w:r>
    </w:p>
    <w:p w:rsidR="00DF111C" w:rsidRPr="00F770DE" w:rsidRDefault="00B073B2" w:rsidP="00F70A4B">
      <w:pPr>
        <w:pStyle w:val="Style0"/>
        <w:numPr>
          <w:ilvl w:val="0"/>
          <w:numId w:val="1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Pr>
          <w:bCs/>
          <w:sz w:val="20"/>
          <w:szCs w:val="20"/>
        </w:rPr>
        <w:t>Those reasonable steps</w:t>
      </w:r>
      <w:r w:rsidR="00DF111C">
        <w:rPr>
          <w:bCs/>
          <w:sz w:val="20"/>
          <w:szCs w:val="20"/>
        </w:rPr>
        <w:t xml:space="preserve"> have been taken to keep the information secret.</w:t>
      </w:r>
    </w:p>
    <w:p w:rsidR="00411E3F" w:rsidRDefault="00411E3F" w:rsidP="000A1E42">
      <w:pPr>
        <w:rPr>
          <w:rFonts w:ascii="Comic Sans MS" w:hAnsi="Comic Sans MS"/>
          <w:sz w:val="20"/>
          <w:szCs w:val="20"/>
        </w:rPr>
      </w:pPr>
    </w:p>
    <w:p w:rsidR="000A1E42" w:rsidRPr="00657E25" w:rsidRDefault="00E62180" w:rsidP="000A1E42">
      <w:pPr>
        <w:rPr>
          <w:rFonts w:ascii="Comic Sans MS" w:hAnsi="Comic Sans MS"/>
          <w:sz w:val="20"/>
          <w:szCs w:val="20"/>
        </w:rPr>
      </w:pPr>
      <w:r w:rsidRPr="00657E25">
        <w:rPr>
          <w:rFonts w:ascii="Comic Sans MS" w:hAnsi="Comic Sans MS"/>
          <w:sz w:val="20"/>
          <w:szCs w:val="20"/>
        </w:rPr>
        <w:t xml:space="preserve">No CBI declared. </w:t>
      </w:r>
    </w:p>
    <w:p w:rsidR="001516B4" w:rsidRDefault="001516B4" w:rsidP="000A1E42"/>
    <w:p w:rsidR="000A1E42" w:rsidRPr="00657E25" w:rsidRDefault="00D2087A" w:rsidP="005114DE">
      <w:pPr>
        <w:spacing w:line="360" w:lineRule="auto"/>
        <w:rPr>
          <w:rFonts w:ascii="Comic Sans MS" w:hAnsi="Comic Sans MS" w:cs="Arial"/>
          <w:b/>
          <w:sz w:val="20"/>
          <w:szCs w:val="20"/>
        </w:rPr>
      </w:pPr>
      <w:r w:rsidRPr="00657E25">
        <w:rPr>
          <w:rFonts w:ascii="Comic Sans MS" w:hAnsi="Comic Sans MS" w:cs="Arial"/>
          <w:b/>
          <w:sz w:val="20"/>
          <w:szCs w:val="20"/>
        </w:rPr>
        <w:t>List of references.</w:t>
      </w:r>
    </w:p>
    <w:p w:rsidR="00D2087A" w:rsidRPr="00657E25" w:rsidRDefault="00D2087A" w:rsidP="00D2087A">
      <w:pPr>
        <w:autoSpaceDE w:val="0"/>
        <w:autoSpaceDN w:val="0"/>
        <w:adjustRightInd w:val="0"/>
        <w:jc w:val="both"/>
        <w:rPr>
          <w:rFonts w:ascii="Comic Sans MS" w:eastAsia="Calibri" w:hAnsi="Comic Sans MS" w:cs="Helvetica"/>
          <w:sz w:val="20"/>
          <w:szCs w:val="20"/>
          <w:lang w:val="en-MY" w:eastAsia="en-MY"/>
        </w:rPr>
      </w:pPr>
      <w:r w:rsidRPr="00657E25">
        <w:rPr>
          <w:rFonts w:ascii="Comic Sans MS" w:eastAsia="Calibri" w:hAnsi="Comic Sans MS" w:cs="Helvetica"/>
          <w:sz w:val="20"/>
          <w:szCs w:val="20"/>
          <w:lang w:val="en-MY" w:eastAsia="en-MY"/>
        </w:rPr>
        <w:t>Sambanthamurthi, R., Siti Nor Akmar, A., and Parveez, G.K.A</w:t>
      </w:r>
      <w:r w:rsidRPr="00657E25">
        <w:rPr>
          <w:rFonts w:ascii="Comic Sans MS" w:eastAsia="Calibri" w:hAnsi="Comic Sans MS" w:cs="Helvetica-Oblique"/>
          <w:i/>
          <w:iCs/>
          <w:sz w:val="20"/>
          <w:szCs w:val="20"/>
          <w:lang w:val="en-MY" w:eastAsia="en-MY"/>
        </w:rPr>
        <w:t xml:space="preserve">. </w:t>
      </w:r>
      <w:r w:rsidRPr="00657E25">
        <w:rPr>
          <w:rFonts w:ascii="Comic Sans MS" w:eastAsia="Calibri" w:hAnsi="Comic Sans MS" w:cs="Helvetica"/>
          <w:sz w:val="20"/>
          <w:szCs w:val="20"/>
          <w:lang w:val="en-MY" w:eastAsia="en-MY"/>
        </w:rPr>
        <w:t xml:space="preserve">(2002) </w:t>
      </w:r>
      <w:r w:rsidRPr="00657E25">
        <w:rPr>
          <w:rFonts w:ascii="Comic Sans MS" w:eastAsia="Calibri" w:hAnsi="Comic Sans MS" w:cs="Helvetica-Oblique"/>
          <w:i/>
          <w:iCs/>
          <w:sz w:val="20"/>
          <w:szCs w:val="20"/>
          <w:lang w:val="en-MY" w:eastAsia="en-MY"/>
        </w:rPr>
        <w:t>Genetic</w:t>
      </w:r>
      <w:r w:rsidR="00E62180">
        <w:rPr>
          <w:rFonts w:ascii="Comic Sans MS" w:eastAsia="Calibri" w:hAnsi="Comic Sans MS" w:cs="Helvetica-Oblique"/>
          <w:i/>
          <w:iCs/>
          <w:sz w:val="20"/>
          <w:szCs w:val="20"/>
          <w:lang w:val="en-MY" w:eastAsia="en-MY"/>
        </w:rPr>
        <w:t xml:space="preserve"> </w:t>
      </w:r>
      <w:r w:rsidRPr="00657E25">
        <w:rPr>
          <w:rFonts w:ascii="Comic Sans MS" w:eastAsia="Calibri" w:hAnsi="Comic Sans MS" w:cs="Helvetica-Oblique"/>
          <w:i/>
          <w:iCs/>
          <w:sz w:val="20"/>
          <w:szCs w:val="20"/>
          <w:lang w:val="en-MY" w:eastAsia="en-MY"/>
        </w:rPr>
        <w:t>manipulation of the oil palm – Challenges and prospects. The</w:t>
      </w:r>
      <w:r w:rsidR="0050394E">
        <w:rPr>
          <w:rFonts w:ascii="Comic Sans MS" w:eastAsia="Calibri" w:hAnsi="Comic Sans MS" w:cs="Helvetica-Oblique"/>
          <w:i/>
          <w:iCs/>
          <w:sz w:val="20"/>
          <w:szCs w:val="20"/>
          <w:lang w:val="en-MY" w:eastAsia="en-MY"/>
        </w:rPr>
        <w:t xml:space="preserve"> </w:t>
      </w:r>
      <w:r w:rsidRPr="00657E25">
        <w:rPr>
          <w:rFonts w:ascii="Comic Sans MS" w:eastAsia="Calibri" w:hAnsi="Comic Sans MS" w:cs="Helvetica-Oblique"/>
          <w:i/>
          <w:iCs/>
          <w:sz w:val="20"/>
          <w:szCs w:val="20"/>
          <w:lang w:val="en-MY" w:eastAsia="en-MY"/>
        </w:rPr>
        <w:t xml:space="preserve">Planter </w:t>
      </w:r>
      <w:r w:rsidRPr="00657E25">
        <w:rPr>
          <w:rFonts w:ascii="Comic Sans MS" w:eastAsia="Calibri" w:hAnsi="Comic Sans MS" w:cs="Helvetica"/>
          <w:sz w:val="20"/>
          <w:szCs w:val="20"/>
          <w:lang w:val="en-MY" w:eastAsia="en-MY"/>
        </w:rPr>
        <w:t>78, 547-562.</w:t>
      </w:r>
    </w:p>
    <w:p w:rsidR="00D2087A" w:rsidRPr="00657E25" w:rsidRDefault="00D2087A" w:rsidP="00D2087A">
      <w:pPr>
        <w:spacing w:line="360" w:lineRule="auto"/>
        <w:jc w:val="both"/>
        <w:rPr>
          <w:rFonts w:ascii="Comic Sans MS" w:hAnsi="Comic Sans MS" w:cs="Arial"/>
          <w:sz w:val="20"/>
          <w:szCs w:val="20"/>
        </w:rPr>
      </w:pPr>
    </w:p>
    <w:p w:rsidR="007C73E9" w:rsidRDefault="007C73E9" w:rsidP="005114DE">
      <w:pPr>
        <w:spacing w:line="360" w:lineRule="auto"/>
        <w:rPr>
          <w:rFonts w:cs="Arial"/>
          <w:sz w:val="20"/>
          <w:szCs w:val="20"/>
        </w:rPr>
      </w:pPr>
    </w:p>
    <w:p w:rsidR="007C73E9" w:rsidRPr="007A06B5" w:rsidRDefault="007A06B5" w:rsidP="007A06B5">
      <w:pPr>
        <w:spacing w:line="360" w:lineRule="auto"/>
        <w:jc w:val="center"/>
        <w:rPr>
          <w:rFonts w:cs="Arial"/>
          <w:b/>
          <w:sz w:val="20"/>
          <w:szCs w:val="20"/>
        </w:rPr>
      </w:pPr>
      <w:r w:rsidRPr="007A06B5">
        <w:rPr>
          <w:rFonts w:cs="Arial"/>
          <w:b/>
          <w:sz w:val="20"/>
          <w:szCs w:val="20"/>
        </w:rPr>
        <w:t>EXPLANATORY NOTES FOR FORM E</w:t>
      </w:r>
    </w:p>
    <w:p w:rsidR="007C73E9" w:rsidRDefault="007C73E9" w:rsidP="007C73E9">
      <w:pPr>
        <w:widowControl w:val="0"/>
        <w:autoSpaceDE w:val="0"/>
        <w:autoSpaceDN w:val="0"/>
        <w:adjustRightInd w:val="0"/>
        <w:spacing w:line="200" w:lineRule="exact"/>
        <w:rPr>
          <w:rFonts w:ascii="Times New Roman" w:hAnsi="Times New Roman"/>
        </w:rPr>
      </w:pPr>
    </w:p>
    <w:p w:rsidR="007C73E9" w:rsidRDefault="007C73E9" w:rsidP="007C73E9">
      <w:pPr>
        <w:widowControl w:val="0"/>
        <w:autoSpaceDE w:val="0"/>
        <w:autoSpaceDN w:val="0"/>
        <w:adjustRightInd w:val="0"/>
        <w:spacing w:line="278" w:lineRule="exact"/>
        <w:rPr>
          <w:rFonts w:ascii="Times New Roman" w:hAnsi="Times New Roman"/>
        </w:rPr>
      </w:pPr>
    </w:p>
    <w:p w:rsidR="007C73E9" w:rsidRDefault="00DF59A8" w:rsidP="007C73E9">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NOTIFICATION FOR CONTAINED USE AND IMPORT FOR CONTAINED USE ACTIVITIES</w:t>
      </w:r>
    </w:p>
    <w:p w:rsidR="007C73E9" w:rsidRDefault="007C73E9" w:rsidP="007C73E9">
      <w:pPr>
        <w:widowControl w:val="0"/>
        <w:autoSpaceDE w:val="0"/>
        <w:autoSpaceDN w:val="0"/>
        <w:adjustRightInd w:val="0"/>
        <w:spacing w:line="117"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INVOLVING LIVING MODIFIED ORGANISM (LMO) FOR BIOSAFETY LEVELS 1, 2, 3 AND 4</w:t>
      </w:r>
    </w:p>
    <w:p w:rsidR="007C73E9" w:rsidRDefault="007C73E9" w:rsidP="007C73E9">
      <w:pPr>
        <w:widowControl w:val="0"/>
        <w:autoSpaceDE w:val="0"/>
        <w:autoSpaceDN w:val="0"/>
        <w:adjustRightInd w:val="0"/>
        <w:spacing w:line="200" w:lineRule="exact"/>
        <w:rPr>
          <w:rFonts w:ascii="Times New Roman" w:hAnsi="Times New Roman"/>
        </w:rPr>
      </w:pPr>
    </w:p>
    <w:p w:rsidR="007C73E9" w:rsidRDefault="007C73E9" w:rsidP="007C73E9">
      <w:pPr>
        <w:widowControl w:val="0"/>
        <w:autoSpaceDE w:val="0"/>
        <w:autoSpaceDN w:val="0"/>
        <w:adjustRightInd w:val="0"/>
        <w:spacing w:line="302" w:lineRule="exact"/>
        <w:rPr>
          <w:rFonts w:ascii="Times New Roman" w:hAnsi="Times New Roman"/>
        </w:rPr>
      </w:pPr>
    </w:p>
    <w:p w:rsidR="007C73E9" w:rsidRDefault="007C73E9" w:rsidP="007C73E9">
      <w:pPr>
        <w:widowControl w:val="0"/>
        <w:overflowPunct w:val="0"/>
        <w:autoSpaceDE w:val="0"/>
        <w:autoSpaceDN w:val="0"/>
        <w:adjustRightInd w:val="0"/>
        <w:spacing w:line="354" w:lineRule="auto"/>
        <w:ind w:right="20"/>
        <w:jc w:val="both"/>
        <w:rPr>
          <w:rFonts w:ascii="Times New Roman" w:hAnsi="Times New Roman"/>
        </w:rPr>
      </w:pPr>
      <w:r>
        <w:rPr>
          <w:rFonts w:ascii="Helvetica" w:hAnsi="Helvetica" w:cs="Helvetica"/>
          <w:sz w:val="20"/>
          <w:szCs w:val="20"/>
        </w:rPr>
        <w:t>NBB/N/CU/10/FORM E shall be submitted to the Director General as a notification for contained use and import for contained use (not involving release into the environment of Living Modified Organism (LMO) as specified in Second Schedule of the Act). Any organization undertaking modern biotechnology research and development shall submit the notification through its Institutional Biosafety Committee (IBC) that is registered with the National Biosafety Board (NBB). The IBC should do an assessment prior to submission. Not all parts in this form will apply to every case. Therefore, applicants will only address the specific questions/parameters that are appropriate to individual applications.</w:t>
      </w:r>
    </w:p>
    <w:p w:rsidR="007C73E9" w:rsidRDefault="007C73E9" w:rsidP="007C73E9">
      <w:pPr>
        <w:widowControl w:val="0"/>
        <w:autoSpaceDE w:val="0"/>
        <w:autoSpaceDN w:val="0"/>
        <w:adjustRightInd w:val="0"/>
        <w:spacing w:line="389" w:lineRule="exact"/>
        <w:rPr>
          <w:rFonts w:ascii="Times New Roman" w:hAnsi="Times New Roman"/>
        </w:rPr>
      </w:pPr>
    </w:p>
    <w:p w:rsidR="007C73E9" w:rsidRDefault="007C73E9" w:rsidP="007C73E9">
      <w:pPr>
        <w:widowControl w:val="0"/>
        <w:overflowPunct w:val="0"/>
        <w:autoSpaceDE w:val="0"/>
        <w:autoSpaceDN w:val="0"/>
        <w:adjustRightInd w:val="0"/>
        <w:spacing w:line="346" w:lineRule="auto"/>
        <w:ind w:firstLine="55"/>
        <w:jc w:val="both"/>
        <w:rPr>
          <w:rFonts w:ascii="Times New Roman" w:hAnsi="Times New Roman"/>
        </w:rPr>
      </w:pPr>
      <w:r>
        <w:rPr>
          <w:rFonts w:ascii="Helvetica" w:hAnsi="Helvetica" w:cs="Helvetica"/>
          <w:sz w:val="20"/>
          <w:szCs w:val="20"/>
        </w:rPr>
        <w:t>In each case where it is not technically possible or it does not appear necessary to give the information, the reasons shall be stated. The risk assessment, risk management plan, emergency response plan and the fulfillment of any other requirements under the Biosafety Act 2007 will be the basis of the decision by the NBB.</w:t>
      </w:r>
    </w:p>
    <w:p w:rsidR="007C73E9" w:rsidRDefault="007C73E9" w:rsidP="007C73E9">
      <w:pPr>
        <w:widowControl w:val="0"/>
        <w:autoSpaceDE w:val="0"/>
        <w:autoSpaceDN w:val="0"/>
        <w:adjustRightInd w:val="0"/>
        <w:spacing w:line="399" w:lineRule="exact"/>
        <w:rPr>
          <w:rFonts w:ascii="Times New Roman" w:hAnsi="Times New Roman"/>
        </w:rPr>
      </w:pPr>
    </w:p>
    <w:p w:rsidR="007C73E9" w:rsidRDefault="007C73E9" w:rsidP="0004077E">
      <w:pPr>
        <w:widowControl w:val="0"/>
        <w:overflowPunct w:val="0"/>
        <w:autoSpaceDE w:val="0"/>
        <w:autoSpaceDN w:val="0"/>
        <w:adjustRightInd w:val="0"/>
        <w:spacing w:line="346" w:lineRule="auto"/>
        <w:ind w:right="20"/>
        <w:jc w:val="both"/>
        <w:rPr>
          <w:rFonts w:ascii="Times New Roman" w:hAnsi="Times New Roman"/>
        </w:rPr>
        <w:sectPr w:rsidR="007C73E9" w:rsidSect="00D2087A">
          <w:headerReference w:type="even" r:id="rId33"/>
          <w:headerReference w:type="default" r:id="rId34"/>
          <w:footerReference w:type="default" r:id="rId35"/>
          <w:headerReference w:type="first" r:id="rId36"/>
          <w:pgSz w:w="12240" w:h="15840"/>
          <w:pgMar w:top="728" w:right="1740" w:bottom="999" w:left="1420" w:header="720" w:footer="720" w:gutter="0"/>
          <w:cols w:space="2820" w:equalWidth="0">
            <w:col w:w="9080" w:space="2820"/>
          </w:cols>
          <w:noEndnote/>
          <w:docGrid w:linePitch="326"/>
        </w:sectPr>
      </w:pPr>
      <w:r>
        <w:rPr>
          <w:rFonts w:ascii="Helvetica" w:hAnsi="Helvetica" w:cs="Helvetica"/>
          <w:sz w:val="20"/>
          <w:szCs w:val="20"/>
        </w:rPr>
        <w:t>The applicant shall submit 1 original and 6 copies of the notification to the Director General. A soft copy of the submitted notification (including all supporting documents/attachments, if any) shall also be provided in the form of a CD by the applicant. However, all information that has been declared as Confidential Business Information (CBI) should be omitt</w:t>
      </w:r>
      <w:r w:rsidR="00657E25">
        <w:rPr>
          <w:rFonts w:ascii="Helvetica" w:hAnsi="Helvetica" w:cs="Helvetica"/>
          <w:sz w:val="20"/>
          <w:szCs w:val="20"/>
        </w:rPr>
        <w:t>ed from the CD.</w:t>
      </w:r>
    </w:p>
    <w:p w:rsidR="0004077E" w:rsidRPr="0004077E" w:rsidRDefault="0004077E" w:rsidP="00657E25">
      <w:pPr>
        <w:widowControl w:val="0"/>
        <w:overflowPunct w:val="0"/>
        <w:autoSpaceDE w:val="0"/>
        <w:autoSpaceDN w:val="0"/>
        <w:adjustRightInd w:val="0"/>
        <w:spacing w:line="350" w:lineRule="auto"/>
        <w:jc w:val="both"/>
        <w:rPr>
          <w:rFonts w:ascii="Helvetica" w:hAnsi="Helvetica" w:cs="Helvetica"/>
          <w:b/>
          <w:sz w:val="20"/>
          <w:szCs w:val="20"/>
        </w:rPr>
      </w:pPr>
      <w:bookmarkStart w:id="14" w:name="page3"/>
      <w:bookmarkEnd w:id="14"/>
      <w:r>
        <w:rPr>
          <w:rFonts w:ascii="Helvetica" w:hAnsi="Helvetica" w:cs="Helvetica"/>
          <w:b/>
          <w:sz w:val="20"/>
          <w:szCs w:val="20"/>
        </w:rPr>
        <w:t>Providing information</w:t>
      </w:r>
    </w:p>
    <w:p w:rsidR="007C73E9" w:rsidRDefault="007C73E9" w:rsidP="007C73E9">
      <w:pPr>
        <w:widowControl w:val="0"/>
        <w:overflowPunct w:val="0"/>
        <w:autoSpaceDE w:val="0"/>
        <w:autoSpaceDN w:val="0"/>
        <w:adjustRightInd w:val="0"/>
        <w:spacing w:line="350" w:lineRule="auto"/>
        <w:ind w:left="2"/>
        <w:jc w:val="both"/>
        <w:rPr>
          <w:rFonts w:ascii="Helvetica" w:hAnsi="Helvetica" w:cs="Helvetica"/>
          <w:sz w:val="20"/>
          <w:szCs w:val="20"/>
        </w:rPr>
      </w:pPr>
      <w:r>
        <w:rPr>
          <w:rFonts w:ascii="Helvetica" w:hAnsi="Helvetica" w:cs="Helvetica"/>
          <w:sz w:val="20"/>
          <w:szCs w:val="20"/>
        </w:rPr>
        <w:t>The information provided in this notification will be used to evaluate the emergency response plan as specified in section 37 of the Biosafety Act 2007 and specific measures to be taken in relation to a contained use activity involving LMO. Thus it is important to provide accurate and timely information that is as comprehensive as existing scientific knowledge would permit, and supported by whatever data available.</w:t>
      </w:r>
    </w:p>
    <w:p w:rsidR="00093A02" w:rsidRDefault="00093A02" w:rsidP="007C73E9">
      <w:pPr>
        <w:widowControl w:val="0"/>
        <w:overflowPunct w:val="0"/>
        <w:autoSpaceDE w:val="0"/>
        <w:autoSpaceDN w:val="0"/>
        <w:adjustRightInd w:val="0"/>
        <w:spacing w:line="350" w:lineRule="auto"/>
        <w:ind w:left="2"/>
        <w:jc w:val="both"/>
        <w:rPr>
          <w:rFonts w:ascii="Helvetica" w:hAnsi="Helvetica" w:cs="Helvetica"/>
          <w:sz w:val="20"/>
          <w:szCs w:val="20"/>
        </w:rPr>
      </w:pPr>
    </w:p>
    <w:p w:rsidR="00093A02" w:rsidRPr="00C6655F" w:rsidRDefault="00093A02" w:rsidP="007C73E9">
      <w:pPr>
        <w:widowControl w:val="0"/>
        <w:overflowPunct w:val="0"/>
        <w:autoSpaceDE w:val="0"/>
        <w:autoSpaceDN w:val="0"/>
        <w:adjustRightInd w:val="0"/>
        <w:spacing w:line="350" w:lineRule="auto"/>
        <w:ind w:left="2"/>
        <w:jc w:val="both"/>
        <w:rPr>
          <w:rFonts w:ascii="Times New Roman" w:hAnsi="Times New Roman"/>
        </w:rPr>
      </w:pPr>
      <w:r w:rsidRPr="00C6655F">
        <w:rPr>
          <w:rFonts w:ascii="Helvetica" w:hAnsi="Helvetica" w:cs="Helvetica"/>
          <w:sz w:val="20"/>
          <w:szCs w:val="20"/>
        </w:rPr>
        <w:t>If the LMO is imported, detail of importer, date of intended importation and approval from relevant authorities like Department of Agriculture (DOA), Ministry of Health, Malaysia, etc. should be provided</w:t>
      </w:r>
    </w:p>
    <w:p w:rsidR="007C73E9" w:rsidRDefault="007C73E9" w:rsidP="007C73E9">
      <w:pPr>
        <w:widowControl w:val="0"/>
        <w:autoSpaceDE w:val="0"/>
        <w:autoSpaceDN w:val="0"/>
        <w:adjustRightInd w:val="0"/>
        <w:spacing w:line="394" w:lineRule="exact"/>
        <w:rPr>
          <w:rFonts w:ascii="Times New Roman" w:hAnsi="Times New Roman"/>
        </w:rPr>
      </w:pPr>
    </w:p>
    <w:p w:rsidR="00657E25" w:rsidRDefault="007C73E9" w:rsidP="007C73E9">
      <w:pPr>
        <w:widowControl w:val="0"/>
        <w:overflowPunct w:val="0"/>
        <w:autoSpaceDE w:val="0"/>
        <w:autoSpaceDN w:val="0"/>
        <w:adjustRightInd w:val="0"/>
        <w:spacing w:line="339" w:lineRule="auto"/>
        <w:ind w:left="2"/>
        <w:jc w:val="both"/>
        <w:rPr>
          <w:rFonts w:ascii="Helvetica" w:hAnsi="Helvetica" w:cs="Helvetica"/>
          <w:sz w:val="20"/>
          <w:szCs w:val="20"/>
        </w:rPr>
      </w:pPr>
      <w:r>
        <w:rPr>
          <w:rFonts w:ascii="Helvetica" w:hAnsi="Helvetica" w:cs="Helvetica"/>
          <w:sz w:val="20"/>
          <w:szCs w:val="20"/>
        </w:rPr>
        <w:t>The NBB may require additional information, and the applicant will be notified should this be the case. If the applicant fails to provide the additional information requested, the notification shall be deemed to have been withdrawn but it shall not affect the right of the applicant to make a fresh notification.</w:t>
      </w:r>
      <w:r w:rsidR="00657E25">
        <w:rPr>
          <w:rFonts w:ascii="Helvetica" w:hAnsi="Helvetica" w:cs="Helvetica"/>
          <w:sz w:val="20"/>
          <w:szCs w:val="20"/>
        </w:rPr>
        <w:t xml:space="preserve"> </w:t>
      </w:r>
    </w:p>
    <w:p w:rsidR="00657E25" w:rsidRDefault="00657E25" w:rsidP="007C73E9">
      <w:pPr>
        <w:widowControl w:val="0"/>
        <w:overflowPunct w:val="0"/>
        <w:autoSpaceDE w:val="0"/>
        <w:autoSpaceDN w:val="0"/>
        <w:adjustRightInd w:val="0"/>
        <w:spacing w:line="339" w:lineRule="auto"/>
        <w:ind w:left="2"/>
        <w:jc w:val="both"/>
        <w:rPr>
          <w:rFonts w:ascii="Helvetica" w:hAnsi="Helvetica" w:cs="Helvetica"/>
          <w:sz w:val="20"/>
          <w:szCs w:val="20"/>
        </w:rPr>
      </w:pPr>
    </w:p>
    <w:p w:rsidR="00E67C47" w:rsidRDefault="00657E25" w:rsidP="00657E25">
      <w:pPr>
        <w:widowControl w:val="0"/>
        <w:overflowPunct w:val="0"/>
        <w:autoSpaceDE w:val="0"/>
        <w:autoSpaceDN w:val="0"/>
        <w:adjustRightInd w:val="0"/>
        <w:spacing w:line="339" w:lineRule="auto"/>
        <w:ind w:left="2"/>
        <w:jc w:val="both"/>
        <w:rPr>
          <w:rFonts w:ascii="Helvetica" w:hAnsi="Helvetica" w:cs="Helvetica"/>
          <w:b/>
          <w:sz w:val="20"/>
          <w:szCs w:val="20"/>
        </w:rPr>
      </w:pPr>
      <w:r w:rsidRPr="00657E25">
        <w:rPr>
          <w:rFonts w:ascii="Helvetica" w:hAnsi="Helvetica" w:cs="Helvetica"/>
          <w:b/>
          <w:sz w:val="20"/>
          <w:szCs w:val="20"/>
        </w:rPr>
        <w:t>Description of LMO</w:t>
      </w:r>
      <w:r w:rsidR="00093A02">
        <w:rPr>
          <w:rFonts w:ascii="Helvetica" w:hAnsi="Helvetica" w:cs="Helvetica"/>
          <w:b/>
          <w:sz w:val="20"/>
          <w:szCs w:val="20"/>
        </w:rPr>
        <w:t xml:space="preserve"> (Part C)</w:t>
      </w:r>
      <w:r w:rsidR="00E67C47">
        <w:rPr>
          <w:rFonts w:ascii="Helvetica" w:hAnsi="Helvetica" w:cs="Helvetica"/>
          <w:b/>
          <w:sz w:val="20"/>
          <w:szCs w:val="20"/>
        </w:rPr>
        <w:t xml:space="preserve"> </w:t>
      </w:r>
    </w:p>
    <w:p w:rsidR="00657E25" w:rsidRPr="00C6655F" w:rsidRDefault="00E67C47" w:rsidP="00657E25">
      <w:pPr>
        <w:widowControl w:val="0"/>
        <w:overflowPunct w:val="0"/>
        <w:autoSpaceDE w:val="0"/>
        <w:autoSpaceDN w:val="0"/>
        <w:adjustRightInd w:val="0"/>
        <w:spacing w:line="339" w:lineRule="auto"/>
        <w:ind w:left="2"/>
        <w:jc w:val="both"/>
        <w:rPr>
          <w:rFonts w:ascii="Helvetica" w:hAnsi="Helvetica" w:cs="Helvetica"/>
          <w:sz w:val="20"/>
          <w:szCs w:val="20"/>
        </w:rPr>
      </w:pPr>
      <w:r w:rsidRPr="00C6655F">
        <w:rPr>
          <w:rFonts w:ascii="Helvetica" w:hAnsi="Helvetica" w:cs="Helvetica"/>
          <w:sz w:val="20"/>
          <w:szCs w:val="20"/>
        </w:rPr>
        <w:t>Parent organism refers to the final recipient of the intended genetic modification</w:t>
      </w:r>
    </w:p>
    <w:p w:rsidR="00E67C47" w:rsidRPr="00C6655F" w:rsidRDefault="00E67C47" w:rsidP="00657E25">
      <w:pPr>
        <w:widowControl w:val="0"/>
        <w:overflowPunct w:val="0"/>
        <w:autoSpaceDE w:val="0"/>
        <w:autoSpaceDN w:val="0"/>
        <w:adjustRightInd w:val="0"/>
        <w:spacing w:line="339" w:lineRule="auto"/>
        <w:ind w:left="2"/>
        <w:jc w:val="both"/>
        <w:rPr>
          <w:rFonts w:ascii="Helvetica" w:hAnsi="Helvetica" w:cs="Helvetica"/>
          <w:sz w:val="20"/>
          <w:szCs w:val="20"/>
        </w:rPr>
      </w:pPr>
      <w:r w:rsidRPr="00C6655F">
        <w:rPr>
          <w:rFonts w:ascii="Helvetica" w:hAnsi="Helvetica" w:cs="Helvetica"/>
          <w:sz w:val="20"/>
          <w:szCs w:val="20"/>
        </w:rPr>
        <w:t>Donor organism refers to the source of the genetic sequences used for modification</w:t>
      </w:r>
    </w:p>
    <w:p w:rsidR="00E67C47" w:rsidRPr="00C6655F" w:rsidRDefault="00E67C47" w:rsidP="00657E25">
      <w:pPr>
        <w:widowControl w:val="0"/>
        <w:overflowPunct w:val="0"/>
        <w:autoSpaceDE w:val="0"/>
        <w:autoSpaceDN w:val="0"/>
        <w:adjustRightInd w:val="0"/>
        <w:spacing w:line="339" w:lineRule="auto"/>
        <w:ind w:left="2"/>
        <w:jc w:val="both"/>
        <w:rPr>
          <w:rFonts w:ascii="Helvetica" w:hAnsi="Helvetica" w:cs="Helvetica"/>
          <w:sz w:val="20"/>
          <w:szCs w:val="20"/>
        </w:rPr>
      </w:pPr>
      <w:r w:rsidRPr="00C6655F">
        <w:rPr>
          <w:rFonts w:ascii="Helvetica" w:hAnsi="Helvetica" w:cs="Helvetica"/>
          <w:sz w:val="20"/>
          <w:szCs w:val="20"/>
        </w:rPr>
        <w:t>Vector should include all vectors and method(s) used</w:t>
      </w:r>
    </w:p>
    <w:p w:rsidR="00E67C47" w:rsidRPr="00C6655F" w:rsidRDefault="00E67C47" w:rsidP="00657E25">
      <w:pPr>
        <w:widowControl w:val="0"/>
        <w:overflowPunct w:val="0"/>
        <w:autoSpaceDE w:val="0"/>
        <w:autoSpaceDN w:val="0"/>
        <w:adjustRightInd w:val="0"/>
        <w:spacing w:line="339" w:lineRule="auto"/>
        <w:ind w:left="2"/>
        <w:jc w:val="both"/>
        <w:rPr>
          <w:rFonts w:ascii="Helvetica" w:hAnsi="Helvetica" w:cs="Helvetica"/>
          <w:sz w:val="20"/>
          <w:szCs w:val="20"/>
        </w:rPr>
      </w:pPr>
      <w:r w:rsidRPr="00C6655F">
        <w:rPr>
          <w:rFonts w:ascii="Helvetica" w:hAnsi="Helvetica" w:cs="Helvetica"/>
          <w:sz w:val="20"/>
          <w:szCs w:val="20"/>
        </w:rPr>
        <w:t>Modified trait can be stated as “unknown” if for example building a genomic library</w:t>
      </w:r>
    </w:p>
    <w:p w:rsidR="00E67C47" w:rsidRPr="00C6655F" w:rsidRDefault="00E67C47" w:rsidP="00657E25">
      <w:pPr>
        <w:widowControl w:val="0"/>
        <w:overflowPunct w:val="0"/>
        <w:autoSpaceDE w:val="0"/>
        <w:autoSpaceDN w:val="0"/>
        <w:adjustRightInd w:val="0"/>
        <w:spacing w:line="339" w:lineRule="auto"/>
        <w:ind w:left="2"/>
        <w:jc w:val="both"/>
        <w:rPr>
          <w:rFonts w:ascii="Helvetica" w:hAnsi="Helvetica" w:cs="Helvetica"/>
          <w:sz w:val="20"/>
          <w:szCs w:val="20"/>
        </w:rPr>
      </w:pPr>
      <w:r w:rsidRPr="00C6655F">
        <w:rPr>
          <w:rFonts w:ascii="Helvetica" w:hAnsi="Helvetica" w:cs="Helvetica"/>
          <w:sz w:val="20"/>
          <w:szCs w:val="20"/>
        </w:rPr>
        <w:t>Identity and function of gene(s) of donor organism responsible for the modified trait can be stated as “unknown” if for example building a genomic library</w:t>
      </w:r>
    </w:p>
    <w:p w:rsidR="00E67C47" w:rsidRPr="00C6655F" w:rsidRDefault="00E67C47" w:rsidP="00657E25">
      <w:pPr>
        <w:widowControl w:val="0"/>
        <w:overflowPunct w:val="0"/>
        <w:autoSpaceDE w:val="0"/>
        <w:autoSpaceDN w:val="0"/>
        <w:adjustRightInd w:val="0"/>
        <w:spacing w:line="339" w:lineRule="auto"/>
        <w:ind w:left="2"/>
        <w:jc w:val="both"/>
        <w:rPr>
          <w:rFonts w:ascii="Helvetica" w:hAnsi="Helvetica" w:cs="Helvetica"/>
          <w:sz w:val="20"/>
          <w:szCs w:val="20"/>
        </w:rPr>
      </w:pPr>
      <w:r w:rsidRPr="00C6655F">
        <w:rPr>
          <w:rFonts w:ascii="Helvetica" w:hAnsi="Helvetica" w:cs="Helvetica"/>
          <w:sz w:val="20"/>
          <w:szCs w:val="20"/>
        </w:rPr>
        <w:t>Target organism(s) of the LMO refers to the organism(s) that is expected to be affected or to interact with the LMO</w:t>
      </w:r>
    </w:p>
    <w:p w:rsidR="00E67C47" w:rsidRPr="00C6655F" w:rsidRDefault="00E67C47" w:rsidP="00657E25">
      <w:pPr>
        <w:widowControl w:val="0"/>
        <w:overflowPunct w:val="0"/>
        <w:autoSpaceDE w:val="0"/>
        <w:autoSpaceDN w:val="0"/>
        <w:adjustRightInd w:val="0"/>
        <w:spacing w:line="339" w:lineRule="auto"/>
        <w:ind w:left="2"/>
        <w:jc w:val="both"/>
        <w:rPr>
          <w:rFonts w:ascii="Helvetica" w:hAnsi="Helvetica" w:cs="Helvetica"/>
          <w:sz w:val="20"/>
          <w:szCs w:val="20"/>
        </w:rPr>
      </w:pPr>
    </w:p>
    <w:p w:rsidR="00E67C47" w:rsidRPr="00C6655F" w:rsidRDefault="00E67C47" w:rsidP="00657E25">
      <w:pPr>
        <w:widowControl w:val="0"/>
        <w:overflowPunct w:val="0"/>
        <w:autoSpaceDE w:val="0"/>
        <w:autoSpaceDN w:val="0"/>
        <w:adjustRightInd w:val="0"/>
        <w:spacing w:line="339" w:lineRule="auto"/>
        <w:ind w:left="2"/>
        <w:jc w:val="both"/>
        <w:rPr>
          <w:rFonts w:ascii="Helvetica" w:hAnsi="Helvetica" w:cs="Helvetica"/>
          <w:b/>
          <w:sz w:val="20"/>
          <w:szCs w:val="20"/>
        </w:rPr>
      </w:pPr>
      <w:r w:rsidRPr="00C6655F">
        <w:rPr>
          <w:rFonts w:ascii="Helvetica" w:hAnsi="Helvetica" w:cs="Helvetica"/>
          <w:b/>
          <w:sz w:val="20"/>
          <w:szCs w:val="20"/>
        </w:rPr>
        <w:t>Class of modified trait, please refer box below</w:t>
      </w:r>
    </w:p>
    <w:p w:rsidR="00E67C47" w:rsidRPr="00C6655F" w:rsidRDefault="00E67C47" w:rsidP="00657E25">
      <w:pPr>
        <w:widowControl w:val="0"/>
        <w:overflowPunct w:val="0"/>
        <w:autoSpaceDE w:val="0"/>
        <w:autoSpaceDN w:val="0"/>
        <w:adjustRightInd w:val="0"/>
        <w:spacing w:line="339" w:lineRule="auto"/>
        <w:ind w:left="2"/>
        <w:jc w:val="both"/>
        <w:rPr>
          <w:rFonts w:ascii="Helvetica" w:hAnsi="Helvetica" w:cs="Helvetica"/>
          <w:sz w:val="20"/>
          <w:szCs w:val="20"/>
        </w:rPr>
      </w:pPr>
      <w:r w:rsidRPr="00C6655F">
        <w:rPr>
          <w:rFonts w:ascii="Helvetica" w:hAnsi="Helvetica" w:cs="Helvetica"/>
          <w:sz w:val="20"/>
          <w:szCs w:val="20"/>
        </w:rPr>
        <w:t>If the LMO has more than one modified trait please list all. If the modified trait is not listed in the Box 1, please list it as “other” and provide details of the modified traits</w:t>
      </w:r>
    </w:p>
    <w:p w:rsidR="00E67C47" w:rsidRPr="008351EE" w:rsidRDefault="00E67C47" w:rsidP="00657E25">
      <w:pPr>
        <w:widowControl w:val="0"/>
        <w:overflowPunct w:val="0"/>
        <w:autoSpaceDE w:val="0"/>
        <w:autoSpaceDN w:val="0"/>
        <w:adjustRightInd w:val="0"/>
        <w:spacing w:line="339" w:lineRule="auto"/>
        <w:ind w:left="2"/>
        <w:jc w:val="both"/>
        <w:rPr>
          <w:rFonts w:ascii="Times New Roman" w:hAnsi="Times New Roman"/>
          <w:b/>
          <w:color w:val="FF0000"/>
        </w:rPr>
      </w:pPr>
    </w:p>
    <w:p w:rsidR="00214CED" w:rsidRDefault="00E67C47" w:rsidP="008351EE">
      <w:pPr>
        <w:widowControl w:val="0"/>
        <w:autoSpaceDE w:val="0"/>
        <w:autoSpaceDN w:val="0"/>
        <w:adjustRightInd w:val="0"/>
        <w:spacing w:line="239" w:lineRule="auto"/>
        <w:ind w:left="460"/>
        <w:jc w:val="center"/>
        <w:rPr>
          <w:rFonts w:ascii="Helvetica" w:hAnsi="Helvetica" w:cs="Helvetica"/>
          <w:b/>
          <w:bCs/>
          <w:sz w:val="20"/>
          <w:szCs w:val="20"/>
        </w:rPr>
      </w:pPr>
      <w:r w:rsidRPr="00E67C47">
        <w:rPr>
          <w:rFonts w:ascii="Helvetica" w:hAnsi="Helvetica" w:cs="Helvetica"/>
          <w:bCs/>
          <w:sz w:val="20"/>
          <w:szCs w:val="20"/>
        </w:rPr>
        <w:t>Box 1: Class of</w:t>
      </w:r>
      <w:r w:rsidRPr="008351EE">
        <w:rPr>
          <w:rFonts w:ascii="Helvetica" w:hAnsi="Helvetica" w:cs="Helvetica"/>
          <w:bCs/>
          <w:sz w:val="20"/>
          <w:szCs w:val="20"/>
        </w:rPr>
        <w:t xml:space="preserve"> modified trait</w:t>
      </w:r>
      <w:r>
        <w:rPr>
          <w:rFonts w:ascii="Helvetica" w:hAnsi="Helvetica" w:cs="Helvetica"/>
          <w:b/>
          <w:bCs/>
          <w:sz w:val="20"/>
          <w:szCs w:val="20"/>
        </w:rPr>
        <w:t xml:space="preserve"> </w:t>
      </w:r>
    </w:p>
    <w:p w:rsidR="00214CED" w:rsidRDefault="00214CED" w:rsidP="00214CED">
      <w:pPr>
        <w:widowControl w:val="0"/>
        <w:autoSpaceDE w:val="0"/>
        <w:autoSpaceDN w:val="0"/>
        <w:adjustRightInd w:val="0"/>
        <w:spacing w:line="200" w:lineRule="exact"/>
        <w:rPr>
          <w:rFonts w:ascii="Times New Roman" w:hAnsi="Times New Roman"/>
        </w:rPr>
      </w:pPr>
    </w:p>
    <w:p w:rsidR="00214CED" w:rsidRDefault="00214CED" w:rsidP="00214CED">
      <w:pPr>
        <w:widowControl w:val="0"/>
        <w:autoSpaceDE w:val="0"/>
        <w:autoSpaceDN w:val="0"/>
        <w:adjustRightInd w:val="0"/>
        <w:spacing w:line="245" w:lineRule="exact"/>
        <w:rPr>
          <w:rFonts w:ascii="Times New Roman" w:hAnsi="Times New Roman"/>
        </w:rPr>
      </w:pPr>
    </w:p>
    <w:tbl>
      <w:tblPr>
        <w:tblW w:w="0" w:type="auto"/>
        <w:tblInd w:w="550" w:type="dxa"/>
        <w:tblLayout w:type="fixed"/>
        <w:tblCellMar>
          <w:left w:w="0" w:type="dxa"/>
          <w:right w:w="0" w:type="dxa"/>
        </w:tblCellMar>
        <w:tblLook w:val="0000" w:firstRow="0" w:lastRow="0" w:firstColumn="0" w:lastColumn="0" w:noHBand="0" w:noVBand="0"/>
      </w:tblPr>
      <w:tblGrid>
        <w:gridCol w:w="810"/>
        <w:gridCol w:w="5760"/>
      </w:tblGrid>
      <w:tr w:rsidR="00214CED" w:rsidTr="007C3FC2">
        <w:trPr>
          <w:trHeight w:val="234"/>
        </w:trPr>
        <w:tc>
          <w:tcPr>
            <w:tcW w:w="810" w:type="dxa"/>
            <w:tcBorders>
              <w:top w:val="single" w:sz="8" w:space="0" w:color="auto"/>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29" w:lineRule="exact"/>
              <w:ind w:left="140"/>
              <w:rPr>
                <w:rFonts w:ascii="Times New Roman" w:hAnsi="Times New Roman"/>
              </w:rPr>
            </w:pPr>
            <w:r>
              <w:rPr>
                <w:rFonts w:ascii="Helvetica" w:hAnsi="Helvetica" w:cs="Helvetica"/>
                <w:b/>
                <w:bCs/>
                <w:sz w:val="20"/>
                <w:szCs w:val="20"/>
              </w:rPr>
              <w:t>NO</w:t>
            </w:r>
          </w:p>
        </w:tc>
        <w:tc>
          <w:tcPr>
            <w:tcW w:w="5760" w:type="dxa"/>
            <w:tcBorders>
              <w:top w:val="single" w:sz="8" w:space="0" w:color="auto"/>
              <w:left w:val="nil"/>
              <w:bottom w:val="nil"/>
              <w:right w:val="single" w:sz="8" w:space="0" w:color="auto"/>
            </w:tcBorders>
            <w:vAlign w:val="bottom"/>
          </w:tcPr>
          <w:p w:rsidR="00214CED" w:rsidRDefault="00214CED" w:rsidP="007C3FC2">
            <w:pPr>
              <w:widowControl w:val="0"/>
              <w:autoSpaceDE w:val="0"/>
              <w:autoSpaceDN w:val="0"/>
              <w:adjustRightInd w:val="0"/>
              <w:spacing w:line="229" w:lineRule="exact"/>
              <w:ind w:left="1180"/>
              <w:rPr>
                <w:rFonts w:ascii="Times New Roman" w:hAnsi="Times New Roman"/>
              </w:rPr>
            </w:pPr>
            <w:r>
              <w:rPr>
                <w:rFonts w:ascii="Helvetica" w:hAnsi="Helvetica" w:cs="Helvetica"/>
                <w:b/>
                <w:bCs/>
                <w:sz w:val="20"/>
                <w:szCs w:val="20"/>
              </w:rPr>
              <w:t>Class (type) of trait</w:t>
            </w:r>
          </w:p>
        </w:tc>
      </w:tr>
      <w:tr w:rsidR="00214CED" w:rsidTr="007C3FC2">
        <w:trPr>
          <w:trHeight w:val="121"/>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1</w:t>
            </w:r>
          </w:p>
        </w:tc>
        <w:tc>
          <w:tcPr>
            <w:tcW w:w="5760" w:type="dxa"/>
            <w:tcBorders>
              <w:top w:val="nil"/>
              <w:left w:val="nil"/>
              <w:bottom w:val="nil"/>
              <w:right w:val="single" w:sz="8" w:space="0" w:color="auto"/>
            </w:tcBorders>
            <w:vAlign w:val="bottom"/>
          </w:tcPr>
          <w:p w:rsidR="00214CED" w:rsidRDefault="00214CED" w:rsidP="007C3FC2">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Abiotic stress resistance</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2</w:t>
            </w:r>
          </w:p>
        </w:tc>
        <w:tc>
          <w:tcPr>
            <w:tcW w:w="5760" w:type="dxa"/>
            <w:tcBorders>
              <w:top w:val="nil"/>
              <w:left w:val="nil"/>
              <w:bottom w:val="nil"/>
              <w:right w:val="single" w:sz="8" w:space="0" w:color="auto"/>
            </w:tcBorders>
            <w:vAlign w:val="bottom"/>
          </w:tcPr>
          <w:p w:rsidR="00214CED" w:rsidRDefault="00214CED" w:rsidP="007C3FC2">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Altered agronomic characteristics</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3</w:t>
            </w:r>
          </w:p>
        </w:tc>
        <w:tc>
          <w:tcPr>
            <w:tcW w:w="5760" w:type="dxa"/>
            <w:tcBorders>
              <w:top w:val="nil"/>
              <w:left w:val="nil"/>
              <w:bottom w:val="nil"/>
              <w:right w:val="single" w:sz="8" w:space="0" w:color="auto"/>
            </w:tcBorders>
            <w:vAlign w:val="bottom"/>
          </w:tcPr>
          <w:p w:rsidR="00214CED" w:rsidRDefault="00214CED" w:rsidP="007C3FC2">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Altered nutritional characteristics</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4</w:t>
            </w:r>
          </w:p>
        </w:tc>
        <w:tc>
          <w:tcPr>
            <w:tcW w:w="5760" w:type="dxa"/>
            <w:tcBorders>
              <w:top w:val="nil"/>
              <w:left w:val="nil"/>
              <w:bottom w:val="nil"/>
              <w:right w:val="single" w:sz="8" w:space="0" w:color="auto"/>
            </w:tcBorders>
            <w:vAlign w:val="bottom"/>
          </w:tcPr>
          <w:p w:rsidR="00214CED" w:rsidRDefault="00214CED" w:rsidP="007C3FC2">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Altered pharmaceutical characteristics</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5</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Altered physical product characteristics</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Pr="007A0B3B"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6</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4" w:lineRule="exact"/>
              <w:ind w:left="80"/>
              <w:rPr>
                <w:rFonts w:ascii="Times New Roman" w:hAnsi="Times New Roman"/>
              </w:rPr>
            </w:pPr>
            <w:r w:rsidRPr="007A0B3B">
              <w:rPr>
                <w:rFonts w:ascii="Helvetica" w:hAnsi="Helvetica" w:cs="Helvetica"/>
                <w:bCs/>
                <w:sz w:val="20"/>
                <w:szCs w:val="20"/>
              </w:rPr>
              <w:t>Antibiotic resistance</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Pr="007A0B3B"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7</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Foreign antigen expression</w:t>
            </w:r>
          </w:p>
        </w:tc>
      </w:tr>
      <w:tr w:rsidR="00214CED" w:rsidTr="007C3FC2">
        <w:trPr>
          <w:trHeight w:val="116"/>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Pr="007A0B3B"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9"/>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8" w:lineRule="exact"/>
              <w:jc w:val="center"/>
              <w:rPr>
                <w:rFonts w:ascii="Times New Roman" w:hAnsi="Times New Roman"/>
              </w:rPr>
            </w:pPr>
            <w:r>
              <w:rPr>
                <w:rFonts w:ascii="Helvetica" w:hAnsi="Helvetica" w:cs="Helvetica"/>
                <w:w w:val="89"/>
                <w:sz w:val="20"/>
                <w:szCs w:val="20"/>
              </w:rPr>
              <w:t>8</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8" w:lineRule="exact"/>
              <w:ind w:left="80"/>
              <w:rPr>
                <w:rFonts w:ascii="Times New Roman" w:hAnsi="Times New Roman"/>
              </w:rPr>
            </w:pPr>
            <w:r w:rsidRPr="007A0B3B">
              <w:rPr>
                <w:rFonts w:ascii="Helvetica" w:hAnsi="Helvetica" w:cs="Helvetica"/>
                <w:sz w:val="20"/>
                <w:szCs w:val="20"/>
              </w:rPr>
              <w:t>Attenuation</w:t>
            </w:r>
          </w:p>
        </w:tc>
      </w:tr>
      <w:tr w:rsidR="00214CED" w:rsidTr="007C3FC2">
        <w:trPr>
          <w:trHeight w:val="116"/>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Pr="007A0B3B"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9"/>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8" w:lineRule="exact"/>
              <w:jc w:val="center"/>
              <w:rPr>
                <w:rFonts w:ascii="Times New Roman" w:hAnsi="Times New Roman"/>
              </w:rPr>
            </w:pPr>
            <w:r>
              <w:rPr>
                <w:rFonts w:ascii="Helvetica" w:hAnsi="Helvetica" w:cs="Helvetica"/>
                <w:w w:val="89"/>
                <w:sz w:val="20"/>
                <w:szCs w:val="20"/>
              </w:rPr>
              <w:t>9</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8" w:lineRule="exact"/>
              <w:ind w:left="80"/>
              <w:rPr>
                <w:rFonts w:ascii="Times New Roman" w:hAnsi="Times New Roman"/>
              </w:rPr>
            </w:pPr>
            <w:r w:rsidRPr="007A0B3B">
              <w:rPr>
                <w:rFonts w:ascii="Helvetica" w:hAnsi="Helvetica" w:cs="Helvetica"/>
                <w:sz w:val="20"/>
                <w:szCs w:val="20"/>
              </w:rPr>
              <w:t>Bacterial resistance</w:t>
            </w:r>
          </w:p>
        </w:tc>
      </w:tr>
      <w:tr w:rsidR="00214CED" w:rsidTr="007C3FC2">
        <w:trPr>
          <w:trHeight w:val="116"/>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Pr="007A0B3B"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10</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Disease resistance</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Pr="007A0B3B"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11</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Flower colour</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Pr="007A0B3B"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12</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Fungal resistance</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Pr="007A0B3B"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13</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4" w:lineRule="exact"/>
              <w:ind w:left="80"/>
              <w:rPr>
                <w:rFonts w:ascii="Times New Roman" w:hAnsi="Times New Roman"/>
              </w:rPr>
            </w:pPr>
            <w:r w:rsidRPr="007A0B3B">
              <w:rPr>
                <w:rFonts w:ascii="Helvetica" w:hAnsi="Helvetica" w:cs="Helvetica"/>
                <w:bCs/>
                <w:sz w:val="20"/>
                <w:szCs w:val="20"/>
              </w:rPr>
              <w:t>Herbicide tolerance</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Pr="007A0B3B"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14</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Immuno-modulatory protein expression</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Pr="007A0B3B"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15</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4" w:lineRule="exact"/>
              <w:ind w:left="80"/>
              <w:rPr>
                <w:rFonts w:ascii="Times New Roman" w:hAnsi="Times New Roman"/>
              </w:rPr>
            </w:pPr>
            <w:r w:rsidRPr="007A0B3B">
              <w:rPr>
                <w:rFonts w:ascii="Helvetica" w:hAnsi="Helvetica" w:cs="Helvetica"/>
                <w:sz w:val="20"/>
                <w:szCs w:val="20"/>
              </w:rPr>
              <w:t xml:space="preserve">Pest resistance </w:t>
            </w:r>
            <w:r w:rsidRPr="007A0B3B">
              <w:rPr>
                <w:rFonts w:ascii="Helvetica" w:hAnsi="Helvetica" w:cs="Helvetica"/>
                <w:i/>
                <w:iCs/>
                <w:sz w:val="20"/>
                <w:szCs w:val="20"/>
              </w:rPr>
              <w:t>e.g.</w:t>
            </w:r>
            <w:r w:rsidRPr="007A0B3B">
              <w:rPr>
                <w:rFonts w:ascii="Helvetica" w:hAnsi="Helvetica" w:cs="Helvetica"/>
                <w:sz w:val="20"/>
                <w:szCs w:val="20"/>
              </w:rPr>
              <w:t xml:space="preserve"> insect resistance</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Pr="007A0B3B"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16</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Protein expression</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Pr="007A0B3B"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17</w:t>
            </w:r>
          </w:p>
        </w:tc>
        <w:tc>
          <w:tcPr>
            <w:tcW w:w="5760" w:type="dxa"/>
            <w:tcBorders>
              <w:top w:val="nil"/>
              <w:left w:val="nil"/>
              <w:bottom w:val="nil"/>
              <w:right w:val="single" w:sz="8" w:space="0" w:color="auto"/>
            </w:tcBorders>
            <w:vAlign w:val="bottom"/>
          </w:tcPr>
          <w:p w:rsidR="00214CED" w:rsidRPr="007A0B3B" w:rsidRDefault="00214CED" w:rsidP="007C3FC2">
            <w:pPr>
              <w:widowControl w:val="0"/>
              <w:autoSpaceDE w:val="0"/>
              <w:autoSpaceDN w:val="0"/>
              <w:adjustRightInd w:val="0"/>
              <w:spacing w:line="214" w:lineRule="exact"/>
              <w:ind w:left="80"/>
              <w:rPr>
                <w:rFonts w:ascii="Times New Roman" w:hAnsi="Times New Roman"/>
              </w:rPr>
            </w:pPr>
            <w:r w:rsidRPr="007A0B3B">
              <w:rPr>
                <w:rFonts w:ascii="Helvetica" w:hAnsi="Helvetica" w:cs="Helvetica"/>
                <w:bCs/>
                <w:sz w:val="20"/>
                <w:szCs w:val="20"/>
              </w:rPr>
              <w:t>Reporter/marker gene expression</w:t>
            </w:r>
          </w:p>
        </w:tc>
      </w:tr>
      <w:tr w:rsidR="00214CED" w:rsidTr="007C3FC2">
        <w:trPr>
          <w:trHeight w:val="119"/>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6"/>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18</w:t>
            </w:r>
          </w:p>
        </w:tc>
        <w:tc>
          <w:tcPr>
            <w:tcW w:w="5760" w:type="dxa"/>
            <w:tcBorders>
              <w:top w:val="nil"/>
              <w:left w:val="nil"/>
              <w:bottom w:val="nil"/>
              <w:right w:val="single" w:sz="8" w:space="0" w:color="auto"/>
            </w:tcBorders>
            <w:vAlign w:val="bottom"/>
          </w:tcPr>
          <w:p w:rsidR="00214CED" w:rsidRDefault="00214CED" w:rsidP="007C3FC2">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Virus resistance</w:t>
            </w:r>
          </w:p>
        </w:tc>
      </w:tr>
      <w:tr w:rsidR="00214CED" w:rsidTr="007C3FC2">
        <w:trPr>
          <w:trHeight w:val="116"/>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r>
      <w:tr w:rsidR="00214CED" w:rsidTr="007C3FC2">
        <w:trPr>
          <w:trHeight w:val="219"/>
        </w:trPr>
        <w:tc>
          <w:tcPr>
            <w:tcW w:w="810" w:type="dxa"/>
            <w:tcBorders>
              <w:top w:val="nil"/>
              <w:left w:val="single" w:sz="8" w:space="0" w:color="auto"/>
              <w:bottom w:val="nil"/>
              <w:right w:val="single" w:sz="8" w:space="0" w:color="auto"/>
            </w:tcBorders>
            <w:vAlign w:val="bottom"/>
          </w:tcPr>
          <w:p w:rsidR="00214CED" w:rsidRDefault="00214CED" w:rsidP="007C3FC2">
            <w:pPr>
              <w:widowControl w:val="0"/>
              <w:autoSpaceDE w:val="0"/>
              <w:autoSpaceDN w:val="0"/>
              <w:adjustRightInd w:val="0"/>
              <w:spacing w:line="218" w:lineRule="exact"/>
              <w:jc w:val="center"/>
              <w:rPr>
                <w:rFonts w:ascii="Times New Roman" w:hAnsi="Times New Roman"/>
              </w:rPr>
            </w:pPr>
            <w:r>
              <w:rPr>
                <w:rFonts w:ascii="Helvetica" w:hAnsi="Helvetica" w:cs="Helvetica"/>
                <w:w w:val="98"/>
                <w:sz w:val="20"/>
                <w:szCs w:val="20"/>
              </w:rPr>
              <w:t>19</w:t>
            </w:r>
          </w:p>
        </w:tc>
        <w:tc>
          <w:tcPr>
            <w:tcW w:w="5760" w:type="dxa"/>
            <w:tcBorders>
              <w:top w:val="nil"/>
              <w:left w:val="nil"/>
              <w:bottom w:val="nil"/>
              <w:right w:val="single" w:sz="8" w:space="0" w:color="auto"/>
            </w:tcBorders>
            <w:vAlign w:val="bottom"/>
          </w:tcPr>
          <w:p w:rsidR="00214CED" w:rsidRDefault="00214CED" w:rsidP="007C3FC2">
            <w:pPr>
              <w:widowControl w:val="0"/>
              <w:autoSpaceDE w:val="0"/>
              <w:autoSpaceDN w:val="0"/>
              <w:adjustRightInd w:val="0"/>
              <w:spacing w:line="218" w:lineRule="exact"/>
              <w:ind w:left="80"/>
              <w:rPr>
                <w:rFonts w:ascii="Times New Roman" w:hAnsi="Times New Roman"/>
              </w:rPr>
            </w:pPr>
            <w:r>
              <w:rPr>
                <w:rFonts w:ascii="Helvetica" w:hAnsi="Helvetica" w:cs="Helvetica"/>
                <w:sz w:val="20"/>
                <w:szCs w:val="20"/>
              </w:rPr>
              <w:t>Others (please specify)</w:t>
            </w:r>
          </w:p>
        </w:tc>
      </w:tr>
      <w:tr w:rsidR="00214CED" w:rsidTr="007C3FC2">
        <w:trPr>
          <w:trHeight w:val="116"/>
        </w:trPr>
        <w:tc>
          <w:tcPr>
            <w:tcW w:w="810" w:type="dxa"/>
            <w:tcBorders>
              <w:top w:val="nil"/>
              <w:left w:val="single" w:sz="8" w:space="0" w:color="auto"/>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c>
          <w:tcPr>
            <w:tcW w:w="5760" w:type="dxa"/>
            <w:tcBorders>
              <w:top w:val="nil"/>
              <w:left w:val="nil"/>
              <w:bottom w:val="single" w:sz="8" w:space="0" w:color="auto"/>
              <w:right w:val="single" w:sz="8" w:space="0" w:color="auto"/>
            </w:tcBorders>
            <w:vAlign w:val="bottom"/>
          </w:tcPr>
          <w:p w:rsidR="00214CED" w:rsidRDefault="00214CED" w:rsidP="007C3FC2">
            <w:pPr>
              <w:widowControl w:val="0"/>
              <w:autoSpaceDE w:val="0"/>
              <w:autoSpaceDN w:val="0"/>
              <w:adjustRightInd w:val="0"/>
              <w:rPr>
                <w:rFonts w:ascii="Times New Roman" w:hAnsi="Times New Roman"/>
                <w:sz w:val="10"/>
                <w:szCs w:val="10"/>
              </w:rPr>
            </w:pPr>
          </w:p>
        </w:tc>
      </w:tr>
    </w:tbl>
    <w:p w:rsidR="00214CED" w:rsidRDefault="00214CED" w:rsidP="007C73E9">
      <w:pPr>
        <w:widowControl w:val="0"/>
        <w:autoSpaceDE w:val="0"/>
        <w:autoSpaceDN w:val="0"/>
        <w:adjustRightInd w:val="0"/>
        <w:spacing w:line="365" w:lineRule="exact"/>
        <w:rPr>
          <w:rFonts w:ascii="Times New Roman" w:hAnsi="Times New Roman"/>
        </w:rPr>
      </w:pPr>
    </w:p>
    <w:p w:rsidR="007C73E9" w:rsidRDefault="007C73E9" w:rsidP="007C73E9">
      <w:pPr>
        <w:widowControl w:val="0"/>
        <w:autoSpaceDE w:val="0"/>
        <w:autoSpaceDN w:val="0"/>
        <w:adjustRightInd w:val="0"/>
        <w:spacing w:line="239" w:lineRule="auto"/>
        <w:ind w:left="2"/>
        <w:rPr>
          <w:rFonts w:ascii="Times New Roman" w:hAnsi="Times New Roman"/>
        </w:rPr>
      </w:pPr>
      <w:r>
        <w:rPr>
          <w:rFonts w:ascii="Helvetica" w:hAnsi="Helvetica" w:cs="Helvetica"/>
          <w:b/>
          <w:bCs/>
          <w:sz w:val="20"/>
          <w:szCs w:val="20"/>
        </w:rPr>
        <w:t>Accuracy of information</w:t>
      </w:r>
    </w:p>
    <w:p w:rsidR="007C73E9" w:rsidRDefault="007C73E9" w:rsidP="007C73E9">
      <w:pPr>
        <w:widowControl w:val="0"/>
        <w:autoSpaceDE w:val="0"/>
        <w:autoSpaceDN w:val="0"/>
        <w:adjustRightInd w:val="0"/>
        <w:spacing w:line="157" w:lineRule="exact"/>
        <w:rPr>
          <w:rFonts w:ascii="Times New Roman" w:hAnsi="Times New Roman"/>
        </w:rPr>
      </w:pPr>
    </w:p>
    <w:p w:rsidR="007C73E9" w:rsidRDefault="007C73E9" w:rsidP="007C73E9">
      <w:pPr>
        <w:widowControl w:val="0"/>
        <w:overflowPunct w:val="0"/>
        <w:autoSpaceDE w:val="0"/>
        <w:autoSpaceDN w:val="0"/>
        <w:adjustRightInd w:val="0"/>
        <w:spacing w:line="346" w:lineRule="auto"/>
        <w:ind w:left="2"/>
        <w:jc w:val="both"/>
        <w:rPr>
          <w:rFonts w:ascii="Times New Roman" w:hAnsi="Times New Roman"/>
        </w:rPr>
      </w:pPr>
      <w:r>
        <w:rPr>
          <w:rFonts w:ascii="Helvetica" w:hAnsi="Helvetica" w:cs="Helvetica"/>
          <w:sz w:val="20"/>
          <w:szCs w:val="20"/>
        </w:rPr>
        <w:t>The notification should also be carefully checked before submission to ensure that all the information is accurate. If the information provided is incorrect, incomplete or misleading, the NBB may issue a withdrawal of the acknowledgement of receipt of notification without prejudice to the submission of a fresh notification</w:t>
      </w:r>
    </w:p>
    <w:p w:rsidR="007C73E9" w:rsidRDefault="007C73E9" w:rsidP="007C73E9">
      <w:pPr>
        <w:widowControl w:val="0"/>
        <w:autoSpaceDE w:val="0"/>
        <w:autoSpaceDN w:val="0"/>
        <w:adjustRightInd w:val="0"/>
        <w:spacing w:line="357" w:lineRule="exact"/>
        <w:rPr>
          <w:rFonts w:ascii="Times New Roman" w:hAnsi="Times New Roman"/>
        </w:rPr>
      </w:pPr>
    </w:p>
    <w:p w:rsidR="007C73E9" w:rsidRDefault="007C73E9" w:rsidP="007C73E9">
      <w:pPr>
        <w:widowControl w:val="0"/>
        <w:autoSpaceDE w:val="0"/>
        <w:autoSpaceDN w:val="0"/>
        <w:adjustRightInd w:val="0"/>
        <w:spacing w:line="239" w:lineRule="auto"/>
        <w:ind w:left="2"/>
        <w:rPr>
          <w:rFonts w:ascii="Times New Roman" w:hAnsi="Times New Roman"/>
        </w:rPr>
      </w:pPr>
      <w:r>
        <w:rPr>
          <w:rFonts w:ascii="Helvetica" w:hAnsi="Helvetica" w:cs="Helvetica"/>
          <w:b/>
          <w:bCs/>
          <w:sz w:val="20"/>
          <w:szCs w:val="20"/>
        </w:rPr>
        <w:t>Confidentiality</w:t>
      </w:r>
    </w:p>
    <w:p w:rsidR="007C73E9" w:rsidRDefault="007C73E9" w:rsidP="007C73E9">
      <w:pPr>
        <w:widowControl w:val="0"/>
        <w:autoSpaceDE w:val="0"/>
        <w:autoSpaceDN w:val="0"/>
        <w:adjustRightInd w:val="0"/>
        <w:spacing w:line="157" w:lineRule="exact"/>
        <w:rPr>
          <w:rFonts w:ascii="Times New Roman" w:hAnsi="Times New Roman"/>
        </w:rPr>
      </w:pPr>
    </w:p>
    <w:p w:rsidR="007C73E9" w:rsidRDefault="007C73E9" w:rsidP="007C73E9">
      <w:pPr>
        <w:widowControl w:val="0"/>
        <w:overflowPunct w:val="0"/>
        <w:autoSpaceDE w:val="0"/>
        <w:autoSpaceDN w:val="0"/>
        <w:adjustRightInd w:val="0"/>
        <w:spacing w:line="346" w:lineRule="auto"/>
        <w:ind w:left="2"/>
        <w:jc w:val="both"/>
        <w:rPr>
          <w:rFonts w:ascii="Times New Roman" w:hAnsi="Times New Roman"/>
        </w:rPr>
      </w:pPr>
      <w:r>
        <w:rPr>
          <w:rFonts w:ascii="Helvetica" w:hAnsi="Helvetica" w:cs="Helvetica"/>
          <w:sz w:val="20"/>
          <w:szCs w:val="20"/>
        </w:rPr>
        <w:t>Any information within this notification which is to be treated as CBI, as described in the Biosafety Act 2007 in section 59(3) should be clearly marked “CBI” in the relevant parts of the notification by providing the justification for the request for CBI. The following information shall not be considered confidential:</w:t>
      </w:r>
    </w:p>
    <w:p w:rsidR="007C73E9" w:rsidRDefault="007C73E9" w:rsidP="007C73E9">
      <w:pPr>
        <w:widowControl w:val="0"/>
        <w:autoSpaceDE w:val="0"/>
        <w:autoSpaceDN w:val="0"/>
        <w:adjustRightInd w:val="0"/>
        <w:spacing w:line="16" w:lineRule="exact"/>
        <w:rPr>
          <w:rFonts w:ascii="Times New Roman" w:hAnsi="Times New Roman"/>
        </w:rPr>
      </w:pPr>
    </w:p>
    <w:p w:rsidR="007C73E9" w:rsidRDefault="007C73E9" w:rsidP="007C73E9">
      <w:pPr>
        <w:widowControl w:val="0"/>
        <w:numPr>
          <w:ilvl w:val="0"/>
          <w:numId w:val="146"/>
        </w:numPr>
        <w:overflowPunct w:val="0"/>
        <w:autoSpaceDE w:val="0"/>
        <w:autoSpaceDN w:val="0"/>
        <w:adjustRightInd w:val="0"/>
        <w:spacing w:line="239" w:lineRule="auto"/>
        <w:ind w:left="702" w:hanging="702"/>
        <w:jc w:val="both"/>
        <w:rPr>
          <w:rFonts w:ascii="Helvetica" w:hAnsi="Helvetica" w:cs="Helvetica"/>
          <w:sz w:val="20"/>
          <w:szCs w:val="20"/>
        </w:rPr>
      </w:pPr>
      <w:r>
        <w:rPr>
          <w:rFonts w:ascii="Helvetica" w:hAnsi="Helvetica" w:cs="Helvetica"/>
          <w:sz w:val="20"/>
          <w:szCs w:val="20"/>
        </w:rPr>
        <w:t xml:space="preserve">The name and address of the applicant </w:t>
      </w:r>
    </w:p>
    <w:p w:rsidR="007C73E9" w:rsidRDefault="007C73E9" w:rsidP="007C73E9">
      <w:pPr>
        <w:widowControl w:val="0"/>
        <w:autoSpaceDE w:val="0"/>
        <w:autoSpaceDN w:val="0"/>
        <w:adjustRightInd w:val="0"/>
        <w:spacing w:line="116" w:lineRule="exact"/>
        <w:rPr>
          <w:rFonts w:ascii="Helvetica" w:hAnsi="Helvetica" w:cs="Helvetica"/>
          <w:sz w:val="20"/>
          <w:szCs w:val="20"/>
        </w:rPr>
      </w:pPr>
    </w:p>
    <w:p w:rsidR="007C73E9" w:rsidRDefault="007C73E9" w:rsidP="007C73E9">
      <w:pPr>
        <w:widowControl w:val="0"/>
        <w:numPr>
          <w:ilvl w:val="0"/>
          <w:numId w:val="146"/>
        </w:numPr>
        <w:overflowPunct w:val="0"/>
        <w:autoSpaceDE w:val="0"/>
        <w:autoSpaceDN w:val="0"/>
        <w:adjustRightInd w:val="0"/>
        <w:spacing w:line="239" w:lineRule="auto"/>
        <w:ind w:left="702" w:hanging="702"/>
        <w:jc w:val="both"/>
        <w:rPr>
          <w:rFonts w:ascii="Helvetica" w:hAnsi="Helvetica" w:cs="Helvetica"/>
          <w:sz w:val="20"/>
          <w:szCs w:val="20"/>
        </w:rPr>
      </w:pPr>
      <w:r>
        <w:rPr>
          <w:rFonts w:ascii="Helvetica" w:hAnsi="Helvetica" w:cs="Helvetica"/>
          <w:sz w:val="20"/>
          <w:szCs w:val="20"/>
        </w:rPr>
        <w:t xml:space="preserve">A general description of the LMO </w:t>
      </w:r>
    </w:p>
    <w:p w:rsidR="007C73E9" w:rsidRDefault="007C73E9" w:rsidP="007C73E9">
      <w:pPr>
        <w:widowControl w:val="0"/>
        <w:autoSpaceDE w:val="0"/>
        <w:autoSpaceDN w:val="0"/>
        <w:adjustRightInd w:val="0"/>
        <w:spacing w:line="151" w:lineRule="exact"/>
        <w:rPr>
          <w:rFonts w:ascii="Helvetica" w:hAnsi="Helvetica" w:cs="Helvetica"/>
          <w:sz w:val="20"/>
          <w:szCs w:val="20"/>
        </w:rPr>
      </w:pPr>
    </w:p>
    <w:p w:rsidR="007C73E9" w:rsidRDefault="007C73E9" w:rsidP="007C73E9">
      <w:pPr>
        <w:widowControl w:val="0"/>
        <w:numPr>
          <w:ilvl w:val="0"/>
          <w:numId w:val="146"/>
        </w:numPr>
        <w:overflowPunct w:val="0"/>
        <w:autoSpaceDE w:val="0"/>
        <w:autoSpaceDN w:val="0"/>
        <w:adjustRightInd w:val="0"/>
        <w:spacing w:line="350" w:lineRule="auto"/>
        <w:ind w:left="722" w:right="860" w:hanging="722"/>
        <w:jc w:val="both"/>
        <w:rPr>
          <w:rFonts w:ascii="Helvetica" w:hAnsi="Helvetica" w:cs="Helvetica"/>
          <w:sz w:val="19"/>
          <w:szCs w:val="19"/>
        </w:rPr>
      </w:pPr>
      <w:r>
        <w:rPr>
          <w:rFonts w:ascii="Helvetica" w:hAnsi="Helvetica" w:cs="Helvetica"/>
          <w:sz w:val="19"/>
          <w:szCs w:val="19"/>
        </w:rPr>
        <w:t xml:space="preserve">A summary of the risk assessment of the effects on the conservation and sustainable use of biological diversity, taking also into account risks to human health; and </w:t>
      </w:r>
    </w:p>
    <w:p w:rsidR="007C73E9" w:rsidRDefault="007C73E9" w:rsidP="007C73E9">
      <w:pPr>
        <w:widowControl w:val="0"/>
        <w:autoSpaceDE w:val="0"/>
        <w:autoSpaceDN w:val="0"/>
        <w:adjustRightInd w:val="0"/>
        <w:spacing w:line="16" w:lineRule="exact"/>
        <w:rPr>
          <w:rFonts w:ascii="Helvetica" w:hAnsi="Helvetica" w:cs="Helvetica"/>
          <w:sz w:val="19"/>
          <w:szCs w:val="19"/>
        </w:rPr>
      </w:pPr>
    </w:p>
    <w:p w:rsidR="007C73E9" w:rsidRDefault="007C73E9" w:rsidP="007C73E9">
      <w:pPr>
        <w:widowControl w:val="0"/>
        <w:numPr>
          <w:ilvl w:val="0"/>
          <w:numId w:val="146"/>
        </w:numPr>
        <w:overflowPunct w:val="0"/>
        <w:autoSpaceDE w:val="0"/>
        <w:autoSpaceDN w:val="0"/>
        <w:adjustRightInd w:val="0"/>
        <w:spacing w:line="239" w:lineRule="auto"/>
        <w:ind w:left="702" w:hanging="702"/>
        <w:jc w:val="both"/>
        <w:rPr>
          <w:rFonts w:ascii="Helvetica" w:hAnsi="Helvetica" w:cs="Helvetica"/>
          <w:sz w:val="20"/>
          <w:szCs w:val="20"/>
        </w:rPr>
      </w:pPr>
      <w:r>
        <w:rPr>
          <w:rFonts w:ascii="Helvetica" w:hAnsi="Helvetica" w:cs="Helvetica"/>
          <w:sz w:val="20"/>
          <w:szCs w:val="20"/>
        </w:rPr>
        <w:t xml:space="preserve">Any methods and plans for emergency response </w:t>
      </w:r>
    </w:p>
    <w:p w:rsidR="007C73E9" w:rsidRDefault="007C73E9" w:rsidP="007C73E9">
      <w:pPr>
        <w:widowControl w:val="0"/>
        <w:autoSpaceDE w:val="0"/>
        <w:autoSpaceDN w:val="0"/>
        <w:adjustRightInd w:val="0"/>
        <w:spacing w:line="200" w:lineRule="exact"/>
        <w:rPr>
          <w:rFonts w:ascii="Times New Roman" w:hAnsi="Times New Roman"/>
        </w:rPr>
      </w:pPr>
    </w:p>
    <w:p w:rsidR="007C73E9" w:rsidRDefault="007C73E9" w:rsidP="007C73E9">
      <w:pPr>
        <w:widowControl w:val="0"/>
        <w:autoSpaceDE w:val="0"/>
        <w:autoSpaceDN w:val="0"/>
        <w:adjustRightInd w:val="0"/>
        <w:spacing w:line="257" w:lineRule="exact"/>
        <w:rPr>
          <w:rFonts w:ascii="Times New Roman" w:hAnsi="Times New Roman"/>
        </w:rPr>
      </w:pPr>
    </w:p>
    <w:p w:rsidR="007C73E9" w:rsidRDefault="007C73E9" w:rsidP="007C73E9">
      <w:pPr>
        <w:widowControl w:val="0"/>
        <w:autoSpaceDE w:val="0"/>
        <w:autoSpaceDN w:val="0"/>
        <w:adjustRightInd w:val="0"/>
        <w:spacing w:line="239" w:lineRule="auto"/>
        <w:ind w:left="2"/>
        <w:rPr>
          <w:rFonts w:ascii="Times New Roman" w:hAnsi="Times New Roman"/>
        </w:rPr>
      </w:pPr>
      <w:r>
        <w:rPr>
          <w:rFonts w:ascii="Helvetica" w:hAnsi="Helvetica" w:cs="Helvetica"/>
          <w:b/>
          <w:bCs/>
          <w:sz w:val="20"/>
          <w:szCs w:val="20"/>
        </w:rPr>
        <w:t>Authorization</w:t>
      </w:r>
    </w:p>
    <w:p w:rsidR="007C73E9" w:rsidRDefault="007C73E9" w:rsidP="007C73E9">
      <w:pPr>
        <w:widowControl w:val="0"/>
        <w:autoSpaceDE w:val="0"/>
        <w:autoSpaceDN w:val="0"/>
        <w:adjustRightInd w:val="0"/>
        <w:spacing w:line="157" w:lineRule="exact"/>
        <w:rPr>
          <w:rFonts w:ascii="Times New Roman" w:hAnsi="Times New Roman"/>
        </w:rPr>
      </w:pPr>
    </w:p>
    <w:p w:rsidR="007C73E9" w:rsidRDefault="007C73E9" w:rsidP="007C73E9">
      <w:pPr>
        <w:widowControl w:val="0"/>
        <w:overflowPunct w:val="0"/>
        <w:autoSpaceDE w:val="0"/>
        <w:autoSpaceDN w:val="0"/>
        <w:adjustRightInd w:val="0"/>
        <w:spacing w:line="340" w:lineRule="auto"/>
        <w:ind w:left="2"/>
        <w:jc w:val="both"/>
        <w:rPr>
          <w:rFonts w:ascii="Times New Roman" w:hAnsi="Times New Roman"/>
        </w:rPr>
      </w:pPr>
      <w:r>
        <w:rPr>
          <w:rFonts w:ascii="Helvetica" w:hAnsi="Helvetica" w:cs="Helvetica"/>
          <w:sz w:val="20"/>
          <w:szCs w:val="20"/>
        </w:rPr>
        <w:t>Please ensure that if this notification is being completed on behalf of the proposed user, that the person completing this notification holds proper authority to submit this notification for the proposed user. Please provide written proof of authorization.</w:t>
      </w:r>
    </w:p>
    <w:p w:rsidR="007C73E9" w:rsidRDefault="007C73E9" w:rsidP="007C73E9">
      <w:pPr>
        <w:widowControl w:val="0"/>
        <w:autoSpaceDE w:val="0"/>
        <w:autoSpaceDN w:val="0"/>
        <w:adjustRightInd w:val="0"/>
        <w:spacing w:line="200" w:lineRule="exact"/>
        <w:rPr>
          <w:rFonts w:ascii="Times New Roman" w:hAnsi="Times New Roman"/>
        </w:rPr>
      </w:pPr>
    </w:p>
    <w:p w:rsidR="007C73E9" w:rsidRDefault="007C73E9" w:rsidP="007C73E9">
      <w:pPr>
        <w:widowControl w:val="0"/>
        <w:autoSpaceDE w:val="0"/>
        <w:autoSpaceDN w:val="0"/>
        <w:adjustRightInd w:val="0"/>
        <w:spacing w:line="200" w:lineRule="exact"/>
        <w:rPr>
          <w:rFonts w:ascii="Times New Roman" w:hAnsi="Times New Roman"/>
        </w:rPr>
      </w:pPr>
    </w:p>
    <w:p w:rsidR="007C73E9" w:rsidRDefault="007C73E9" w:rsidP="007C73E9">
      <w:pPr>
        <w:widowControl w:val="0"/>
        <w:autoSpaceDE w:val="0"/>
        <w:autoSpaceDN w:val="0"/>
        <w:adjustRightInd w:val="0"/>
        <w:spacing w:line="200" w:lineRule="exact"/>
        <w:rPr>
          <w:rFonts w:ascii="Times New Roman" w:hAnsi="Times New Roman"/>
        </w:rPr>
      </w:pPr>
    </w:p>
    <w:p w:rsidR="0004077E" w:rsidRDefault="0004077E" w:rsidP="007C73E9">
      <w:pPr>
        <w:widowControl w:val="0"/>
        <w:autoSpaceDE w:val="0"/>
        <w:autoSpaceDN w:val="0"/>
        <w:adjustRightInd w:val="0"/>
        <w:spacing w:line="239" w:lineRule="auto"/>
        <w:rPr>
          <w:rFonts w:ascii="Helvetica" w:hAnsi="Helvetica" w:cs="Helvetica"/>
          <w:b/>
          <w:bCs/>
          <w:sz w:val="20"/>
          <w:szCs w:val="20"/>
        </w:rPr>
      </w:pPr>
    </w:p>
    <w:p w:rsidR="0004077E" w:rsidRDefault="0004077E" w:rsidP="007C73E9">
      <w:pPr>
        <w:widowControl w:val="0"/>
        <w:autoSpaceDE w:val="0"/>
        <w:autoSpaceDN w:val="0"/>
        <w:adjustRightInd w:val="0"/>
        <w:spacing w:line="239" w:lineRule="auto"/>
        <w:rPr>
          <w:rFonts w:ascii="Helvetica" w:hAnsi="Helvetica" w:cs="Helvetica"/>
          <w:b/>
          <w:bCs/>
          <w:sz w:val="20"/>
          <w:szCs w:val="20"/>
        </w:rPr>
      </w:pPr>
    </w:p>
    <w:p w:rsidR="00C6655F" w:rsidRDefault="00C6655F" w:rsidP="007C73E9">
      <w:pPr>
        <w:widowControl w:val="0"/>
        <w:autoSpaceDE w:val="0"/>
        <w:autoSpaceDN w:val="0"/>
        <w:adjustRightInd w:val="0"/>
        <w:spacing w:line="239" w:lineRule="auto"/>
        <w:rPr>
          <w:rFonts w:ascii="Helvetica" w:hAnsi="Helvetica" w:cs="Helvetica"/>
          <w:b/>
          <w:bCs/>
          <w:sz w:val="20"/>
          <w:szCs w:val="20"/>
        </w:rPr>
      </w:pPr>
    </w:p>
    <w:p w:rsidR="00C6655F" w:rsidRDefault="00C6655F" w:rsidP="007C73E9">
      <w:pPr>
        <w:widowControl w:val="0"/>
        <w:autoSpaceDE w:val="0"/>
        <w:autoSpaceDN w:val="0"/>
        <w:adjustRightInd w:val="0"/>
        <w:spacing w:line="239" w:lineRule="auto"/>
        <w:rPr>
          <w:rFonts w:ascii="Helvetica" w:hAnsi="Helvetica" w:cs="Helvetica"/>
          <w:b/>
          <w:bCs/>
          <w:sz w:val="20"/>
          <w:szCs w:val="20"/>
        </w:rPr>
      </w:pPr>
    </w:p>
    <w:p w:rsidR="00C6655F" w:rsidRDefault="00C6655F" w:rsidP="007C73E9">
      <w:pPr>
        <w:widowControl w:val="0"/>
        <w:autoSpaceDE w:val="0"/>
        <w:autoSpaceDN w:val="0"/>
        <w:adjustRightInd w:val="0"/>
        <w:spacing w:line="239" w:lineRule="auto"/>
        <w:rPr>
          <w:rFonts w:ascii="Helvetica" w:hAnsi="Helvetica" w:cs="Helvetica"/>
          <w:b/>
          <w:bCs/>
          <w:sz w:val="20"/>
          <w:szCs w:val="20"/>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For further information</w:t>
      </w:r>
      <w:r w:rsidR="00E67C47">
        <w:rPr>
          <w:rFonts w:ascii="Helvetica" w:hAnsi="Helvetica" w:cs="Helvetica"/>
          <w:b/>
          <w:bCs/>
          <w:sz w:val="20"/>
          <w:szCs w:val="20"/>
        </w:rPr>
        <w:t xml:space="preserve"> or any queries related to filling up this form</w:t>
      </w:r>
    </w:p>
    <w:p w:rsidR="007C73E9" w:rsidRDefault="007C73E9" w:rsidP="007C73E9">
      <w:pPr>
        <w:widowControl w:val="0"/>
        <w:autoSpaceDE w:val="0"/>
        <w:autoSpaceDN w:val="0"/>
        <w:adjustRightInd w:val="0"/>
        <w:spacing w:line="177"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sz w:val="20"/>
          <w:szCs w:val="20"/>
        </w:rPr>
        <w:t xml:space="preserve">Please contact the </w:t>
      </w:r>
      <w:r w:rsidR="00E67C47">
        <w:rPr>
          <w:rFonts w:ascii="Helvetica" w:hAnsi="Helvetica" w:cs="Helvetica"/>
          <w:sz w:val="20"/>
          <w:szCs w:val="20"/>
        </w:rPr>
        <w:t xml:space="preserve">office of the </w:t>
      </w:r>
      <w:r>
        <w:rPr>
          <w:rFonts w:ascii="Helvetica" w:hAnsi="Helvetica" w:cs="Helvetica"/>
          <w:sz w:val="20"/>
          <w:szCs w:val="20"/>
        </w:rPr>
        <w:t>Director General by:</w:t>
      </w:r>
    </w:p>
    <w:p w:rsidR="007C73E9" w:rsidRDefault="007C73E9" w:rsidP="007C73E9">
      <w:pPr>
        <w:widowControl w:val="0"/>
        <w:autoSpaceDE w:val="0"/>
        <w:autoSpaceDN w:val="0"/>
        <w:adjustRightInd w:val="0"/>
        <w:spacing w:line="117"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sz w:val="20"/>
          <w:szCs w:val="20"/>
        </w:rPr>
        <w:t>Telephone: 603-8886 15</w:t>
      </w:r>
      <w:r w:rsidR="00E67C47">
        <w:rPr>
          <w:rFonts w:ascii="Helvetica" w:hAnsi="Helvetica" w:cs="Helvetica"/>
          <w:sz w:val="20"/>
          <w:szCs w:val="20"/>
        </w:rPr>
        <w:t>80</w:t>
      </w:r>
    </w:p>
    <w:p w:rsidR="007C73E9" w:rsidRDefault="007C73E9" w:rsidP="007C73E9">
      <w:pPr>
        <w:widowControl w:val="0"/>
        <w:autoSpaceDE w:val="0"/>
        <w:autoSpaceDN w:val="0"/>
        <w:adjustRightInd w:val="0"/>
        <w:spacing w:line="117"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sz w:val="20"/>
          <w:szCs w:val="20"/>
        </w:rPr>
        <w:t>E-mail: biosafety@nre.gov.my</w:t>
      </w:r>
    </w:p>
    <w:p w:rsidR="007C73E9" w:rsidRDefault="007C73E9" w:rsidP="007C73E9">
      <w:pPr>
        <w:widowControl w:val="0"/>
        <w:autoSpaceDE w:val="0"/>
        <w:autoSpaceDN w:val="0"/>
        <w:adjustRightInd w:val="0"/>
        <w:spacing w:line="200" w:lineRule="exact"/>
        <w:rPr>
          <w:rFonts w:ascii="Times New Roman" w:hAnsi="Times New Roman"/>
        </w:rPr>
      </w:pPr>
    </w:p>
    <w:p w:rsidR="007C73E9" w:rsidRDefault="007C73E9" w:rsidP="007C73E9">
      <w:pPr>
        <w:widowControl w:val="0"/>
        <w:autoSpaceDE w:val="0"/>
        <w:autoSpaceDN w:val="0"/>
        <w:adjustRightInd w:val="0"/>
        <w:spacing w:line="257"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The completed form</w:t>
      </w:r>
      <w:r w:rsidR="00E67C47">
        <w:rPr>
          <w:rFonts w:ascii="Helvetica" w:hAnsi="Helvetica" w:cs="Helvetica"/>
          <w:b/>
          <w:bCs/>
          <w:sz w:val="20"/>
          <w:szCs w:val="20"/>
        </w:rPr>
        <w:t xml:space="preserve"> and cover letter</w:t>
      </w:r>
      <w:r>
        <w:rPr>
          <w:rFonts w:ascii="Helvetica" w:hAnsi="Helvetica" w:cs="Helvetica"/>
          <w:b/>
          <w:bCs/>
          <w:sz w:val="20"/>
          <w:szCs w:val="20"/>
        </w:rPr>
        <w:t xml:space="preserve"> to be submitted as follows:</w:t>
      </w:r>
    </w:p>
    <w:p w:rsidR="007C73E9" w:rsidRDefault="007C73E9" w:rsidP="007C73E9">
      <w:pPr>
        <w:widowControl w:val="0"/>
        <w:autoSpaceDE w:val="0"/>
        <w:autoSpaceDN w:val="0"/>
        <w:adjustRightInd w:val="0"/>
        <w:spacing w:line="119"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sz w:val="20"/>
          <w:szCs w:val="20"/>
        </w:rPr>
        <w:t>The Director General</w:t>
      </w:r>
    </w:p>
    <w:p w:rsidR="007C73E9" w:rsidRDefault="007C73E9" w:rsidP="007C73E9">
      <w:pPr>
        <w:widowControl w:val="0"/>
        <w:autoSpaceDE w:val="0"/>
        <w:autoSpaceDN w:val="0"/>
        <w:adjustRightInd w:val="0"/>
        <w:spacing w:line="117"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sz w:val="20"/>
          <w:szCs w:val="20"/>
        </w:rPr>
        <w:t>Department of Biosafety</w:t>
      </w:r>
    </w:p>
    <w:p w:rsidR="007C73E9" w:rsidRDefault="007C73E9" w:rsidP="007C73E9">
      <w:pPr>
        <w:widowControl w:val="0"/>
        <w:autoSpaceDE w:val="0"/>
        <w:autoSpaceDN w:val="0"/>
        <w:adjustRightInd w:val="0"/>
        <w:spacing w:line="117"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sz w:val="20"/>
          <w:szCs w:val="20"/>
        </w:rPr>
        <w:t>Ministry of Natural Resources and Environment Malaysia</w:t>
      </w:r>
    </w:p>
    <w:p w:rsidR="007C73E9" w:rsidRDefault="007C73E9" w:rsidP="007C73E9">
      <w:pPr>
        <w:widowControl w:val="0"/>
        <w:autoSpaceDE w:val="0"/>
        <w:autoSpaceDN w:val="0"/>
        <w:adjustRightInd w:val="0"/>
        <w:spacing w:line="114"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sz w:val="20"/>
          <w:szCs w:val="20"/>
        </w:rPr>
        <w:t>Level 1, Podium 2</w:t>
      </w:r>
    </w:p>
    <w:p w:rsidR="007C73E9" w:rsidRDefault="007C73E9" w:rsidP="007C73E9">
      <w:pPr>
        <w:widowControl w:val="0"/>
        <w:autoSpaceDE w:val="0"/>
        <w:autoSpaceDN w:val="0"/>
        <w:adjustRightInd w:val="0"/>
        <w:spacing w:line="117"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sz w:val="20"/>
          <w:szCs w:val="20"/>
        </w:rPr>
        <w:t>Wisma Sumber Asli, No. 25, Persiaran Perdana</w:t>
      </w:r>
    </w:p>
    <w:p w:rsidR="007C73E9" w:rsidRDefault="007C73E9" w:rsidP="007C73E9">
      <w:pPr>
        <w:widowControl w:val="0"/>
        <w:autoSpaceDE w:val="0"/>
        <w:autoSpaceDN w:val="0"/>
        <w:adjustRightInd w:val="0"/>
        <w:spacing w:line="117"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sz w:val="20"/>
          <w:szCs w:val="20"/>
        </w:rPr>
        <w:t>Precinct 4, Federal Government Administrative Centre</w:t>
      </w:r>
    </w:p>
    <w:p w:rsidR="007C73E9" w:rsidRDefault="007C73E9" w:rsidP="007C73E9">
      <w:pPr>
        <w:widowControl w:val="0"/>
        <w:autoSpaceDE w:val="0"/>
        <w:autoSpaceDN w:val="0"/>
        <w:adjustRightInd w:val="0"/>
        <w:spacing w:line="117"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sz w:val="20"/>
          <w:szCs w:val="20"/>
        </w:rPr>
        <w:t>62574 Putrajaya, Malaysia.</w:t>
      </w:r>
    </w:p>
    <w:p w:rsidR="007C73E9" w:rsidRDefault="007C73E9" w:rsidP="007C73E9">
      <w:pPr>
        <w:widowControl w:val="0"/>
        <w:autoSpaceDE w:val="0"/>
        <w:autoSpaceDN w:val="0"/>
        <w:adjustRightInd w:val="0"/>
        <w:spacing w:line="200" w:lineRule="exact"/>
        <w:rPr>
          <w:rFonts w:ascii="Times New Roman" w:hAnsi="Times New Roman"/>
        </w:rPr>
      </w:pPr>
    </w:p>
    <w:p w:rsidR="007C73E9" w:rsidRDefault="007C73E9" w:rsidP="007C73E9">
      <w:pPr>
        <w:widowControl w:val="0"/>
        <w:autoSpaceDE w:val="0"/>
        <w:autoSpaceDN w:val="0"/>
        <w:adjustRightInd w:val="0"/>
        <w:spacing w:line="377"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Acknowledgement of Receipt</w:t>
      </w:r>
    </w:p>
    <w:p w:rsidR="007C73E9" w:rsidRDefault="007C73E9" w:rsidP="007C73E9">
      <w:pPr>
        <w:widowControl w:val="0"/>
        <w:autoSpaceDE w:val="0"/>
        <w:autoSpaceDN w:val="0"/>
        <w:adjustRightInd w:val="0"/>
        <w:spacing w:line="157" w:lineRule="exact"/>
        <w:rPr>
          <w:rFonts w:ascii="Times New Roman" w:hAnsi="Times New Roman"/>
        </w:rPr>
      </w:pPr>
    </w:p>
    <w:p w:rsidR="007C73E9" w:rsidRDefault="007C73E9" w:rsidP="007C73E9">
      <w:pPr>
        <w:widowControl w:val="0"/>
        <w:overflowPunct w:val="0"/>
        <w:autoSpaceDE w:val="0"/>
        <w:autoSpaceDN w:val="0"/>
        <w:adjustRightInd w:val="0"/>
        <w:spacing w:line="339" w:lineRule="auto"/>
        <w:jc w:val="both"/>
        <w:rPr>
          <w:rFonts w:ascii="Times New Roman" w:hAnsi="Times New Roman"/>
        </w:rPr>
      </w:pPr>
      <w:r>
        <w:rPr>
          <w:rFonts w:ascii="Helvetica" w:hAnsi="Helvetica" w:cs="Helvetica"/>
          <w:sz w:val="20"/>
          <w:szCs w:val="20"/>
        </w:rPr>
        <w:t>Upon receipt of the notification, the Director General shall send to the applicant an acknowledgement of receipt with an assigned reference number. The reference number should be used in all correspondence with respect to the notification.</w:t>
      </w:r>
    </w:p>
    <w:p w:rsidR="007C73E9" w:rsidRDefault="007C73E9" w:rsidP="007C73E9">
      <w:pPr>
        <w:widowControl w:val="0"/>
        <w:autoSpaceDE w:val="0"/>
        <w:autoSpaceDN w:val="0"/>
        <w:adjustRightInd w:val="0"/>
        <w:spacing w:line="200" w:lineRule="exact"/>
        <w:rPr>
          <w:rFonts w:ascii="Times New Roman" w:hAnsi="Times New Roman"/>
        </w:rPr>
      </w:pPr>
    </w:p>
    <w:p w:rsidR="007C73E9" w:rsidRDefault="007C73E9" w:rsidP="007C73E9">
      <w:pPr>
        <w:widowControl w:val="0"/>
        <w:autoSpaceDE w:val="0"/>
        <w:autoSpaceDN w:val="0"/>
        <w:adjustRightInd w:val="0"/>
        <w:spacing w:line="200" w:lineRule="exact"/>
        <w:rPr>
          <w:rFonts w:ascii="Times New Roman" w:hAnsi="Times New Roman"/>
        </w:rPr>
      </w:pPr>
    </w:p>
    <w:p w:rsidR="007C73E9" w:rsidRDefault="007C73E9" w:rsidP="007C73E9">
      <w:pPr>
        <w:widowControl w:val="0"/>
        <w:autoSpaceDE w:val="0"/>
        <w:autoSpaceDN w:val="0"/>
        <w:adjustRightInd w:val="0"/>
        <w:spacing w:line="311"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Exemption</w:t>
      </w:r>
    </w:p>
    <w:p w:rsidR="007C73E9" w:rsidRDefault="007C73E9" w:rsidP="007C73E9">
      <w:pPr>
        <w:widowControl w:val="0"/>
        <w:autoSpaceDE w:val="0"/>
        <w:autoSpaceDN w:val="0"/>
        <w:adjustRightInd w:val="0"/>
        <w:spacing w:line="154" w:lineRule="exact"/>
        <w:rPr>
          <w:rFonts w:ascii="Times New Roman" w:hAnsi="Times New Roman"/>
        </w:rPr>
      </w:pPr>
    </w:p>
    <w:p w:rsidR="007C73E9" w:rsidRDefault="007C73E9" w:rsidP="007C73E9">
      <w:pPr>
        <w:widowControl w:val="0"/>
        <w:overflowPunct w:val="0"/>
        <w:autoSpaceDE w:val="0"/>
        <w:autoSpaceDN w:val="0"/>
        <w:adjustRightInd w:val="0"/>
        <w:spacing w:line="355" w:lineRule="auto"/>
        <w:jc w:val="both"/>
        <w:rPr>
          <w:rFonts w:ascii="Times New Roman" w:hAnsi="Times New Roman"/>
        </w:rPr>
      </w:pPr>
      <w:r>
        <w:rPr>
          <w:rFonts w:ascii="Helvetica" w:hAnsi="Helvetica" w:cs="Helvetica"/>
          <w:sz w:val="20"/>
          <w:szCs w:val="20"/>
        </w:rPr>
        <w:t>The First Schedule of the Biosafety (Approval and Notification) Regulations 2010 allows exemptions for some types of techniques and contained use activities in relation to LMO posing a very low risk (i.e. contained research activities involving very well understood organisms and processes for creating and studying LMO). Exempted activities should be carried out under conditions of standard laboratory practice. Appropriate biosafety levels as according to Second Schedule of the Biosafety (Approval and Notification) Regulations 2010 should be used for the exempted activities and personnel should have appropriate training. Principal Investigators who believe that the work falls into any of the exemptions should nevertheless notify their IBC of the proposed project. The IBC may review all submitted research projects to determine their exemption or non-exemption status.</w:t>
      </w:r>
    </w:p>
    <w:p w:rsidR="007C73E9" w:rsidRDefault="007C73E9" w:rsidP="007C73E9">
      <w:pPr>
        <w:widowControl w:val="0"/>
        <w:autoSpaceDE w:val="0"/>
        <w:autoSpaceDN w:val="0"/>
        <w:adjustRightInd w:val="0"/>
        <w:spacing w:line="352" w:lineRule="exact"/>
        <w:rPr>
          <w:rFonts w:ascii="Times New Roman" w:hAnsi="Times New Roman"/>
        </w:rPr>
      </w:pPr>
    </w:p>
    <w:p w:rsidR="007C73E9" w:rsidRDefault="007C73E9" w:rsidP="007C73E9">
      <w:pPr>
        <w:widowControl w:val="0"/>
        <w:autoSpaceDE w:val="0"/>
        <w:autoSpaceDN w:val="0"/>
        <w:adjustRightInd w:val="0"/>
        <w:spacing w:line="239" w:lineRule="auto"/>
        <w:rPr>
          <w:rFonts w:ascii="Times New Roman" w:hAnsi="Times New Roman"/>
        </w:rPr>
      </w:pPr>
      <w:r>
        <w:rPr>
          <w:rFonts w:ascii="Helvetica" w:hAnsi="Helvetica" w:cs="Helvetica"/>
          <w:b/>
          <w:bCs/>
          <w:i/>
          <w:iCs/>
          <w:sz w:val="20"/>
          <w:szCs w:val="20"/>
        </w:rPr>
        <w:t>Please retain a copy of your completed notification.</w:t>
      </w:r>
    </w:p>
    <w:p w:rsidR="007C73E9" w:rsidRDefault="007C73E9" w:rsidP="007C73E9">
      <w:pPr>
        <w:widowControl w:val="0"/>
        <w:autoSpaceDE w:val="0"/>
        <w:autoSpaceDN w:val="0"/>
        <w:adjustRightInd w:val="0"/>
        <w:spacing w:line="200" w:lineRule="exact"/>
        <w:rPr>
          <w:rFonts w:ascii="Times New Roman" w:hAnsi="Times New Roman"/>
        </w:rPr>
      </w:pPr>
    </w:p>
    <w:p w:rsidR="007C73E9" w:rsidRDefault="007C73E9" w:rsidP="007C73E9">
      <w:pPr>
        <w:widowControl w:val="0"/>
        <w:autoSpaceDE w:val="0"/>
        <w:autoSpaceDN w:val="0"/>
        <w:adjustRightInd w:val="0"/>
        <w:spacing w:line="239" w:lineRule="auto"/>
        <w:ind w:left="460"/>
        <w:rPr>
          <w:rFonts w:ascii="Helvetica" w:hAnsi="Helvetica" w:cs="Helvetica"/>
          <w:b/>
          <w:bCs/>
          <w:sz w:val="20"/>
          <w:szCs w:val="20"/>
        </w:rPr>
      </w:pPr>
    </w:p>
    <w:p w:rsidR="007C73E9" w:rsidRDefault="007C73E9" w:rsidP="007C73E9">
      <w:pPr>
        <w:widowControl w:val="0"/>
        <w:autoSpaceDE w:val="0"/>
        <w:autoSpaceDN w:val="0"/>
        <w:adjustRightInd w:val="0"/>
        <w:spacing w:line="239" w:lineRule="auto"/>
        <w:ind w:left="460"/>
        <w:rPr>
          <w:rFonts w:ascii="Helvetica" w:hAnsi="Helvetica" w:cs="Helvetica"/>
          <w:b/>
          <w:bCs/>
          <w:sz w:val="20"/>
          <w:szCs w:val="20"/>
        </w:rPr>
      </w:pPr>
    </w:p>
    <w:p w:rsidR="007C73E9" w:rsidRDefault="007C73E9" w:rsidP="007C73E9">
      <w:pPr>
        <w:widowControl w:val="0"/>
        <w:autoSpaceDE w:val="0"/>
        <w:autoSpaceDN w:val="0"/>
        <w:adjustRightInd w:val="0"/>
        <w:spacing w:line="239" w:lineRule="auto"/>
        <w:ind w:left="460"/>
        <w:rPr>
          <w:rFonts w:ascii="Helvetica" w:hAnsi="Helvetica" w:cs="Helvetica"/>
          <w:b/>
          <w:bCs/>
          <w:sz w:val="20"/>
          <w:szCs w:val="20"/>
        </w:rPr>
      </w:pPr>
    </w:p>
    <w:p w:rsidR="007C73E9" w:rsidRDefault="007C73E9" w:rsidP="007C73E9">
      <w:pPr>
        <w:widowControl w:val="0"/>
        <w:autoSpaceDE w:val="0"/>
        <w:autoSpaceDN w:val="0"/>
        <w:adjustRightInd w:val="0"/>
        <w:spacing w:line="239" w:lineRule="auto"/>
        <w:ind w:left="460"/>
        <w:rPr>
          <w:rFonts w:ascii="Helvetica" w:hAnsi="Helvetica" w:cs="Helvetica"/>
          <w:b/>
          <w:bCs/>
          <w:sz w:val="20"/>
          <w:szCs w:val="20"/>
        </w:rPr>
      </w:pPr>
    </w:p>
    <w:p w:rsidR="007C73E9" w:rsidRPr="00F70A4B" w:rsidRDefault="007C73E9" w:rsidP="00F70A4B">
      <w:pPr>
        <w:spacing w:line="360" w:lineRule="auto"/>
        <w:rPr>
          <w:rFonts w:cs="Arial"/>
          <w:sz w:val="20"/>
          <w:szCs w:val="20"/>
        </w:rPr>
      </w:pPr>
    </w:p>
    <w:sectPr w:rsidR="007C73E9" w:rsidRPr="00F70A4B" w:rsidSect="007C73E9">
      <w:headerReference w:type="even" r:id="rId37"/>
      <w:headerReference w:type="default" r:id="rId38"/>
      <w:footerReference w:type="default" r:id="rId39"/>
      <w:headerReference w:type="first" r:id="rId40"/>
      <w:pgSz w:w="12240" w:h="15840"/>
      <w:pgMar w:top="728" w:right="1800" w:bottom="447" w:left="1680" w:header="720" w:footer="720" w:gutter="0"/>
      <w:cols w:space="2820" w:equalWidth="0">
        <w:col w:w="8760" w:space="28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AF" w:rsidRDefault="004141AF" w:rsidP="00D71735">
      <w:r>
        <w:separator/>
      </w:r>
    </w:p>
  </w:endnote>
  <w:endnote w:type="continuationSeparator" w:id="0">
    <w:p w:rsidR="004141AF" w:rsidRDefault="004141AF" w:rsidP="00D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Oblique">
    <w:panose1 w:val="00000000000000000000"/>
    <w:charset w:val="00"/>
    <w:family w:val="roman"/>
    <w:notTrueType/>
    <w:pitch w:val="default"/>
    <w:sig w:usb0="00000003" w:usb1="00000000" w:usb2="00000000" w:usb3="00000000" w:csb0="00000001" w:csb1="00000000"/>
  </w:font>
  <w:font w:name="Arial,Italic">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50" w:rsidRDefault="00B513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14" w:rsidRDefault="00F90F14">
    <w:pPr>
      <w:pStyle w:val="Footer"/>
      <w:jc w:val="center"/>
    </w:pPr>
    <w:r>
      <w:fldChar w:fldCharType="begin"/>
    </w:r>
    <w:r>
      <w:instrText xml:space="preserve"> PAGE   \* MERGEFORMAT </w:instrText>
    </w:r>
    <w:r>
      <w:fldChar w:fldCharType="separate"/>
    </w:r>
    <w:r w:rsidR="00BD59D5">
      <w:rPr>
        <w:noProof/>
      </w:rPr>
      <w:t>2</w:t>
    </w:r>
    <w:r>
      <w:rPr>
        <w:noProof/>
      </w:rPr>
      <w:fldChar w:fldCharType="end"/>
    </w:r>
  </w:p>
  <w:p w:rsidR="00F90F14" w:rsidRDefault="00F90F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50" w:rsidRDefault="00B5135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14" w:rsidRDefault="00F90F14">
    <w:pPr>
      <w:pStyle w:val="Footer"/>
      <w:jc w:val="center"/>
    </w:pPr>
    <w:r>
      <w:fldChar w:fldCharType="begin"/>
    </w:r>
    <w:r>
      <w:instrText xml:space="preserve"> PAGE   \* MERGEFORMAT </w:instrText>
    </w:r>
    <w:r>
      <w:fldChar w:fldCharType="separate"/>
    </w:r>
    <w:r w:rsidR="00E1496E">
      <w:rPr>
        <w:noProof/>
      </w:rPr>
      <w:t>12</w:t>
    </w:r>
    <w:r>
      <w:rPr>
        <w:noProof/>
      </w:rPr>
      <w:fldChar w:fldCharType="end"/>
    </w:r>
  </w:p>
  <w:p w:rsidR="00F90F14" w:rsidRDefault="00F90F1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14" w:rsidRPr="001571FF" w:rsidRDefault="00F90F14">
    <w:pPr>
      <w:pStyle w:val="Footer"/>
      <w:jc w:val="center"/>
      <w:rPr>
        <w:lang w:val="en-US"/>
      </w:rPr>
    </w:pPr>
    <w:r>
      <w:rPr>
        <w:lang w:val="en-US"/>
      </w:rPr>
      <w:t>13</w:t>
    </w:r>
  </w:p>
  <w:p w:rsidR="00F90F14" w:rsidRDefault="00F90F14">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14" w:rsidRDefault="00F90F14">
    <w:pPr>
      <w:pStyle w:val="Footer"/>
      <w:jc w:val="center"/>
    </w:pPr>
    <w:r>
      <w:fldChar w:fldCharType="begin"/>
    </w:r>
    <w:r>
      <w:instrText xml:space="preserve"> PAGE   \* MERGEFORMAT </w:instrText>
    </w:r>
    <w:r>
      <w:fldChar w:fldCharType="separate"/>
    </w:r>
    <w:r w:rsidR="00E1496E">
      <w:rPr>
        <w:noProof/>
      </w:rPr>
      <w:t>14</w:t>
    </w:r>
    <w:r>
      <w:rPr>
        <w:noProof/>
      </w:rPr>
      <w:fldChar w:fldCharType="end"/>
    </w:r>
  </w:p>
  <w:p w:rsidR="00F90F14" w:rsidRDefault="00F90F14">
    <w:pPr>
      <w:pStyle w:val="Footer"/>
    </w:pPr>
  </w:p>
  <w:p w:rsidR="00F90F14" w:rsidRDefault="00F90F14"/>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14" w:rsidRDefault="00F90F14">
    <w:pPr>
      <w:pStyle w:val="Footer"/>
      <w:jc w:val="center"/>
    </w:pPr>
    <w:r>
      <w:fldChar w:fldCharType="begin"/>
    </w:r>
    <w:r>
      <w:instrText xml:space="preserve"> PAGE   \* MERGEFORMAT </w:instrText>
    </w:r>
    <w:r>
      <w:fldChar w:fldCharType="separate"/>
    </w:r>
    <w:r w:rsidR="00E1496E">
      <w:rPr>
        <w:noProof/>
      </w:rPr>
      <w:t>21</w:t>
    </w:r>
    <w:r>
      <w:rPr>
        <w:noProof/>
      </w:rPr>
      <w:fldChar w:fldCharType="end"/>
    </w:r>
  </w:p>
  <w:p w:rsidR="00F90F14" w:rsidRDefault="00F90F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AF" w:rsidRDefault="004141AF" w:rsidP="00D71735">
      <w:r>
        <w:separator/>
      </w:r>
    </w:p>
  </w:footnote>
  <w:footnote w:type="continuationSeparator" w:id="0">
    <w:p w:rsidR="004141AF" w:rsidRDefault="004141AF" w:rsidP="00D71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50" w:rsidRDefault="00B51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78" o:spid="_x0000_s2054" type="#_x0000_t136" style="position:absolute;margin-left:0;margin-top:0;width:532.95pt;height:106.55pt;rotation:315;z-index:-14;mso-position-horizontal:center;mso-position-horizontal-relative:margin;mso-position-vertical:center;mso-position-vertical-relative:margin" o:allowincell="f" fillcolor="#747070" stroked="f">
          <v:fill opacity=".5"/>
          <v:textpath style="font-family:&quot;Arial&quot;;font-size:1pt" string="CASE STUDY"/>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0A" w:rsidRDefault="00B51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87" o:spid="_x0000_s2063" type="#_x0000_t136" style="position:absolute;margin-left:0;margin-top:0;width:532.95pt;height:106.55pt;rotation:315;z-index:-5;mso-position-horizontal:center;mso-position-horizontal-relative:margin;mso-position-vertical:center;mso-position-vertical-relative:margin" o:allowincell="f" fillcolor="#747070" stroked="f">
          <v:fill opacity=".5"/>
          <v:textpath style="font-family:&quot;Arial&quot;;font-size:1pt" string="CASE STUDY"/>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14" w:rsidRDefault="00B51350" w:rsidP="00B308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88" o:spid="_x0000_s2064" type="#_x0000_t136" style="position:absolute;margin-left:0;margin-top:0;width:532.95pt;height:106.55pt;rotation:315;z-index:-4;mso-position-horizontal:center;mso-position-horizontal-relative:margin;mso-position-vertical:center;mso-position-vertical-relative:margin" o:allowincell="f" fillcolor="#747070" stroked="f">
          <v:fill opacity=".5"/>
          <v:textpath style="font-family:&quot;Arial&quot;;font-size:1pt" string="CASE STUDY"/>
        </v:shape>
      </w:pict>
    </w:r>
    <w:r w:rsidR="00F90F14">
      <w:t>NBB/N/CU/</w:t>
    </w:r>
    <w:r w:rsidR="00F90F14">
      <w:rPr>
        <w:lang w:val="en-US"/>
      </w:rPr>
      <w:t>1</w:t>
    </w:r>
    <w:r w:rsidR="00093A02">
      <w:rPr>
        <w:lang w:val="en-US"/>
      </w:rPr>
      <w:t>5</w:t>
    </w:r>
    <w:r w:rsidR="00F90F14">
      <w:t>/FORM E</w:t>
    </w:r>
  </w:p>
  <w:p w:rsidR="00F90F14" w:rsidRDefault="00F90F14">
    <w:pPr>
      <w:pStyle w:val="Header"/>
    </w:pPr>
  </w:p>
  <w:p w:rsidR="00F90F14" w:rsidRDefault="00F90F14">
    <w:pPr>
      <w:pStyle w:val="Header"/>
    </w:pPr>
  </w:p>
  <w:p w:rsidR="00F90F14" w:rsidRDefault="00F90F14"/>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0A" w:rsidRDefault="00B51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86" o:spid="_x0000_s2062" type="#_x0000_t136" style="position:absolute;margin-left:0;margin-top:0;width:532.95pt;height:106.55pt;rotation:315;z-index:-6;mso-position-horizontal:center;mso-position-horizontal-relative:margin;mso-position-vertical:center;mso-position-vertical-relative:margin" o:allowincell="f" fillcolor="#747070" stroked="f">
          <v:fill opacity=".5"/>
          <v:textpath style="font-family:&quot;Arial&quot;;font-size:1pt" string="CASE STUDY"/>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0A" w:rsidRDefault="00B51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90" o:spid="_x0000_s2066" type="#_x0000_t136" style="position:absolute;margin-left:0;margin-top:0;width:532.95pt;height:106.55pt;rotation:315;z-index:-2;mso-position-horizontal:center;mso-position-horizontal-relative:margin;mso-position-vertical:center;mso-position-vertical-relative:margin" o:allowincell="f" fillcolor="#747070" stroked="f">
          <v:fill opacity=".5"/>
          <v:textpath style="font-family:&quot;Arial&quot;;font-size:1pt" string="CASE STUDY"/>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0A" w:rsidRDefault="00B51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91" o:spid="_x0000_s2067" type="#_x0000_t136" style="position:absolute;margin-left:0;margin-top:0;width:532.95pt;height:106.55pt;rotation:315;z-index:-1;mso-position-horizontal:center;mso-position-horizontal-relative:margin;mso-position-vertical:center;mso-position-vertical-relative:margin" o:allowincell="f" fillcolor="#747070" stroked="f">
          <v:fill opacity=".5"/>
          <v:textpath style="font-family:&quot;Arial&quot;;font-size:1pt" string="CASE STUDY"/>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0A" w:rsidRDefault="00B51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89" o:spid="_x0000_s2065" type="#_x0000_t136" style="position:absolute;margin-left:0;margin-top:0;width:532.95pt;height:106.55pt;rotation:315;z-index:-3;mso-position-horizontal:center;mso-position-horizontal-relative:margin;mso-position-vertical:center;mso-position-vertical-relative:margin" o:allowincell="f" fillcolor="#747070" stroked="f">
          <v:fill opacity=".5"/>
          <v:textpath style="font-family:&quot;Arial&quot;;font-size:1pt" string="CASE STUDY"/>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14" w:rsidRPr="001C5782" w:rsidRDefault="00B51350">
    <w:pPr>
      <w:pStyle w:val="Header"/>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79" o:spid="_x0000_s2055" type="#_x0000_t136" style="position:absolute;margin-left:0;margin-top:0;width:532.95pt;height:106.55pt;rotation:315;z-index:-13;mso-position-horizontal:center;mso-position-horizontal-relative:margin;mso-position-vertical:center;mso-position-vertical-relative:margin" o:allowincell="f" fillcolor="#747070" stroked="f">
          <v:fill opacity=".5"/>
          <v:textpath style="font-family:&quot;Arial&quot;;font-size:1pt" string="CASE STUDY"/>
        </v:shape>
      </w:pict>
    </w:r>
    <w:r w:rsidR="00F90F14" w:rsidRPr="001C5782">
      <w:rPr>
        <w:sz w:val="22"/>
        <w:szCs w:val="22"/>
      </w:rPr>
      <w:t>NBB/N/CU/1</w:t>
    </w:r>
    <w:r w:rsidR="00093A02">
      <w:rPr>
        <w:sz w:val="22"/>
        <w:szCs w:val="22"/>
        <w:lang w:val="en-US"/>
      </w:rPr>
      <w:t>5</w:t>
    </w:r>
    <w:r w:rsidR="00F90F14" w:rsidRPr="001C5782">
      <w:rPr>
        <w:sz w:val="22"/>
        <w:szCs w:val="22"/>
      </w:rPr>
      <w:t>/FORM E</w:t>
    </w:r>
    <w:r w:rsidR="00F90F14" w:rsidRPr="001C5782">
      <w:rPr>
        <w:sz w:val="22"/>
        <w:szCs w:val="22"/>
        <w:lang w:val="en-US"/>
      </w:rPr>
      <w:t xml:space="preserve">         </w:t>
    </w:r>
    <w:r w:rsidR="00F90F14" w:rsidRPr="001C5782">
      <w:rPr>
        <w:sz w:val="22"/>
        <w:szCs w:val="22"/>
      </w:rPr>
      <w:tab/>
    </w:r>
  </w:p>
  <w:p w:rsidR="00F90F14" w:rsidRPr="0084126C" w:rsidRDefault="00F90F14" w:rsidP="00C112FA">
    <w:pPr>
      <w:pStyle w:val="Header"/>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3F" w:rsidRPr="001C5782" w:rsidRDefault="00B51350" w:rsidP="0056423F">
    <w:pPr>
      <w:pStyle w:val="Header"/>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77" o:spid="_x0000_s2053" type="#_x0000_t136" style="position:absolute;margin-left:0;margin-top:0;width:532.95pt;height:106.55pt;rotation:315;z-index:-15;mso-position-horizontal:center;mso-position-horizontal-relative:margin;mso-position-vertical:center;mso-position-vertical-relative:margin" o:allowincell="f" fillcolor="#747070" stroked="f">
          <v:fill opacity=".5"/>
          <v:textpath style="font-family:&quot;Arial&quot;;font-size:1pt" string="CASE STUDY"/>
        </v:shape>
      </w:pict>
    </w:r>
    <w:r w:rsidR="0056423F" w:rsidRPr="001C5782">
      <w:rPr>
        <w:noProof/>
        <w:sz w:val="22"/>
        <w:szCs w:val="22"/>
        <w:lang w:val="en-US" w:eastAsia="en-US"/>
      </w:rPr>
      <w:pict>
        <v:shapetype id="_x0000_t202" coordsize="21600,21600" o:spt="202" path="m,l,21600r21600,l21600,xe">
          <v:stroke joinstyle="miter"/>
          <v:path gradientshapeok="t" o:connecttype="rect"/>
        </v:shapetype>
        <v:shape id="Text Box 1" o:spid="_x0000_s2052" type="#_x0000_t202" style="position:absolute;margin-left:276.7pt;margin-top:-3pt;width:227.95pt;height:26.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RuKgIAAFAEAAAOAAAAZHJzL2Uyb0RvYy54bWysVNuO2yAQfa/Uf0C8N068TppYcVbbbFNV&#10;2l6k3X4AxthGxUAHEjv9+h1wkqa3l6p+QAwzHGbOmfH6dugUOQhw0uiCziZTSoTmppK6KeiXp92r&#10;JSXOM10xZbQo6FE4ert5+WLd21ykpjWqEkAQRLu8twVtvbd5kjjeio65ibFCo7M20DGPJjRJBaxH&#10;9E4l6XS6SHoDlQXDhXN4ej866Sbi17Xg/lNdO+GJKijm5uMKcS3DmmzWLG+A2VbyUxrsH7LomNT4&#10;6AXqnnlG9iB/g+okB+NM7SfcdImpa8lFrAGrmU1/qeaxZVbEWpAcZy80uf8Hyz8ePgORVUFTSjTr&#10;UKInMXjyxgxkFtjprcsx6NFimB/wGFWOlTr7YPhXR7TZtkw34g7A9K1gFWYXbyZXV0ccF0DK/oOp&#10;8Bm29yYCDTV0gTokgyA6qnS8KBNS4XiYLlfZajGnhKPv5iZbZPOQXMLy820Lzr8TpiNhU1BA5SM6&#10;Ozw4P4aeQ8JjzihZ7aRS0YCm3CogB4ZdsovfCf2nMKVJX9DVPJ2PBPwVYhq/P0F00mO7K9kVdHkJ&#10;Ynmg7a2uYjN6JtW4x+qUxiIDj4G6kUQ/lMNJl9JUR2QUzNjWOIa4aQ18p6THli6o+7ZnIChR7zWq&#10;spplWZiBaGTz1ykacO0prz1Mc4QqqKdk3G79ODd7C7Jp8aVzH9yhkjsZSQ6pjlmd8sa2jTKdRizM&#10;xbUdo378CDbPAAAA//8DAFBLAwQUAAYACAAAACEACMFY090AAAAIAQAADwAAAGRycy9kb3ducmV2&#10;LnhtbEyPwU7DMAyG70i8Q2QkLhNLV+joStMJJu3EaWXcs8a0FY1Tkmzr3h5zGifL+n99/lyuJzuI&#10;E/rQO1KwmCcgkBpnemoV7D+2DzmIEDUZPThCBRcMsK5ub0pdGHemHZ7q2AqGUCi0gi7GsZAyNB1a&#10;HeZuROLsy3mrI6++lcbrM8PtINMkWUqre+ILnR5x02HzXR+tguVP/Th7/zQz2l22b76xmdnsM6Xu&#10;76bXFxARp3gtw58+q0PFTgd3JBPEoODpOU25yjAenK/SfAHioCDLVyCrUv5/oPoFAAD//wMAUEsB&#10;Ai0AFAAGAAgAAAAhALaDOJL+AAAA4QEAABMAAAAAAAAAAAAAAAAAAAAAAFtDb250ZW50X1R5cGVz&#10;XS54bWxQSwECLQAUAAYACAAAACEAOP0h/9YAAACUAQAACwAAAAAAAAAAAAAAAAAvAQAAX3JlbHMv&#10;LnJlbHNQSwECLQAUAAYACAAAACEAxLOEbioCAABQBAAADgAAAAAAAAAAAAAAAAAuAgAAZHJzL2Uy&#10;b0RvYy54bWxQSwECLQAUAAYACAAAACEACMFY090AAAAIAQAADwAAAAAAAAAAAAAAAACEBAAAZHJz&#10;L2Rvd25yZXYueG1sUEsFBgAAAAAEAAQA8wAAAI4FAAAAAA==&#10;">
          <v:textbox style="mso-next-textbox:#Text Box 1;mso-fit-shape-to-text:t">
            <w:txbxContent>
              <w:p w:rsidR="0056423F" w:rsidRPr="001C5782" w:rsidRDefault="0056423F" w:rsidP="0056423F">
                <w:pPr>
                  <w:rPr>
                    <w:sz w:val="22"/>
                    <w:szCs w:val="22"/>
                  </w:rPr>
                </w:pPr>
                <w:r w:rsidRPr="008E2814">
                  <w:rPr>
                    <w:color w:val="A6A6A6"/>
                    <w:sz w:val="16"/>
                    <w:szCs w:val="16"/>
                  </w:rPr>
                  <w:t xml:space="preserve"> </w:t>
                </w:r>
                <w:r w:rsidRPr="001C5782">
                  <w:rPr>
                    <w:sz w:val="22"/>
                    <w:szCs w:val="22"/>
                  </w:rPr>
                  <w:t xml:space="preserve">NBB REF.NO    : </w:t>
                </w:r>
                <w:r w:rsidRPr="001C5782">
                  <w:rPr>
                    <w:b/>
                    <w:sz w:val="20"/>
                    <w:szCs w:val="16"/>
                  </w:rPr>
                  <w:t>JBK (S) 602-1/2/</w:t>
                </w:r>
              </w:p>
              <w:p w:rsidR="0056423F" w:rsidRPr="001C5782" w:rsidRDefault="0056423F" w:rsidP="0056423F">
                <w:pPr>
                  <w:rPr>
                    <w:sz w:val="22"/>
                    <w:szCs w:val="22"/>
                  </w:rPr>
                </w:pPr>
                <w:r w:rsidRPr="001C5782">
                  <w:rPr>
                    <w:sz w:val="22"/>
                    <w:szCs w:val="22"/>
                  </w:rPr>
                  <w:t>(For Office Use)</w:t>
                </w:r>
              </w:p>
            </w:txbxContent>
          </v:textbox>
        </v:shape>
      </w:pict>
    </w:r>
    <w:r w:rsidR="0056423F" w:rsidRPr="001C5782">
      <w:rPr>
        <w:sz w:val="22"/>
        <w:szCs w:val="22"/>
      </w:rPr>
      <w:t>NBB/N/CU/1</w:t>
    </w:r>
    <w:r w:rsidR="006F7FD5">
      <w:rPr>
        <w:sz w:val="22"/>
        <w:szCs w:val="22"/>
        <w:lang w:val="en-US"/>
      </w:rPr>
      <w:t>5</w:t>
    </w:r>
    <w:r w:rsidR="0056423F" w:rsidRPr="001C5782">
      <w:rPr>
        <w:sz w:val="22"/>
        <w:szCs w:val="22"/>
      </w:rPr>
      <w:t>/FORM E</w:t>
    </w:r>
    <w:r w:rsidR="0056423F" w:rsidRPr="001C5782">
      <w:rPr>
        <w:sz w:val="22"/>
        <w:szCs w:val="22"/>
        <w:lang w:val="en-US"/>
      </w:rPr>
      <w:t xml:space="preserve">         </w:t>
    </w:r>
    <w:r w:rsidR="0056423F" w:rsidRPr="001C5782">
      <w:rPr>
        <w:sz w:val="22"/>
        <w:szCs w:val="22"/>
      </w:rPr>
      <w:tab/>
    </w:r>
  </w:p>
  <w:p w:rsidR="0056423F" w:rsidRPr="0084126C" w:rsidRDefault="0056423F" w:rsidP="0056423F">
    <w:pPr>
      <w:pStyle w:val="Header"/>
      <w:rPr>
        <w:lang w:val="en-US"/>
      </w:rPr>
    </w:pPr>
  </w:p>
  <w:p w:rsidR="0056423F" w:rsidRDefault="0056423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0A" w:rsidRDefault="00B51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81" o:spid="_x0000_s2057" type="#_x0000_t136" style="position:absolute;margin-left:0;margin-top:0;width:532.95pt;height:106.55pt;rotation:315;z-index:-11;mso-position-horizontal:center;mso-position-horizontal-relative:margin;mso-position-vertical:center;mso-position-vertical-relative:margin" o:allowincell="f" fillcolor="#747070" stroked="f">
          <v:fill opacity=".5"/>
          <v:textpath style="font-family:&quot;Arial&quot;;font-size:1pt" string="CASE STUDY"/>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0A" w:rsidRDefault="00B51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82" o:spid="_x0000_s2058" type="#_x0000_t136" style="position:absolute;margin-left:0;margin-top:0;width:532.95pt;height:106.55pt;rotation:315;z-index:-10;mso-position-horizontal:center;mso-position-horizontal-relative:margin;mso-position-vertical:center;mso-position-vertical-relative:margin" o:allowincell="f" fillcolor="#747070" stroked="f">
          <v:fill opacity=".5"/>
          <v:textpath style="font-family:&quot;Arial&quot;;font-size:1pt" string="CASE STUDY"/>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0A" w:rsidRDefault="00B51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80" o:spid="_x0000_s2056" type="#_x0000_t136" style="position:absolute;margin-left:0;margin-top:0;width:532.95pt;height:106.55pt;rotation:315;z-index:-12;mso-position-horizontal:center;mso-position-horizontal-relative:margin;mso-position-vertical:center;mso-position-vertical-relative:margin" o:allowincell="f" fillcolor="#747070" stroked="f">
          <v:fill opacity=".5"/>
          <v:textpath style="font-family:&quot;Arial&quot;;font-size:1pt" string="CASE STUDY"/>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0A" w:rsidRDefault="00B51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84" o:spid="_x0000_s2060" type="#_x0000_t136" style="position:absolute;margin-left:0;margin-top:0;width:532.95pt;height:106.55pt;rotation:315;z-index:-8;mso-position-horizontal:center;mso-position-horizontal-relative:margin;mso-position-vertical:center;mso-position-vertical-relative:margin" o:allowincell="f" fillcolor="#747070" stroked="f">
          <v:fill opacity=".5"/>
          <v:textpath style="font-family:&quot;Arial&quot;;font-size:1pt" string="CASE STUDY"/>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0A" w:rsidRDefault="00B51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85" o:spid="_x0000_s2061" type="#_x0000_t136" style="position:absolute;margin-left:0;margin-top:0;width:532.95pt;height:106.55pt;rotation:315;z-index:-7;mso-position-horizontal:center;mso-position-horizontal-relative:margin;mso-position-vertical:center;mso-position-vertical-relative:margin" o:allowincell="f" fillcolor="#747070" stroked="f">
          <v:fill opacity=".5"/>
          <v:textpath style="font-family:&quot;Arial&quot;;font-size:1pt" string="CASE STUDY"/>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0A" w:rsidRDefault="00B51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683" o:spid="_x0000_s2059" type="#_x0000_t136" style="position:absolute;margin-left:0;margin-top:0;width:532.95pt;height:106.55pt;rotation:315;z-index:-9;mso-position-horizontal:center;mso-position-horizontal-relative:margin;mso-position-vertical:center;mso-position-vertical-relative:margin" o:allowincell="f" fillcolor="#747070" stroked="f">
          <v:fill opacity=".5"/>
          <v:textpath style="font-family:&quot;Arial&quot;;font-size:1pt" string="CASE STUDY"/>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E1292"/>
    <w:multiLevelType w:val="multilevel"/>
    <w:tmpl w:val="309679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9025F1"/>
    <w:multiLevelType w:val="multilevel"/>
    <w:tmpl w:val="6CBE11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5A0AAD"/>
    <w:multiLevelType w:val="hybridMultilevel"/>
    <w:tmpl w:val="5FFA86AA"/>
    <w:lvl w:ilvl="0" w:tplc="F224ECF8">
      <w:start w:val="2"/>
      <w:numFmt w:val="decimal"/>
      <w:lvlText w:val="%1."/>
      <w:lvlJc w:val="left"/>
      <w:pPr>
        <w:tabs>
          <w:tab w:val="num" w:pos="786"/>
        </w:tabs>
        <w:ind w:left="786" w:hanging="360"/>
      </w:pPr>
      <w:rPr>
        <w:rFonts w:ascii="Arial" w:hAnsi="Arial" w:cs="Arial" w:hint="default"/>
        <w:i w:val="0"/>
        <w:color w:val="auto"/>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067F70EF"/>
    <w:multiLevelType w:val="hybridMultilevel"/>
    <w:tmpl w:val="B6E87578"/>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06F1099D"/>
    <w:multiLevelType w:val="hybridMultilevel"/>
    <w:tmpl w:val="08EE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B67D17"/>
    <w:multiLevelType w:val="hybridMultilevel"/>
    <w:tmpl w:val="6A862E90"/>
    <w:lvl w:ilvl="0" w:tplc="E8B03180">
      <w:start w:val="1"/>
      <w:numFmt w:val="decimal"/>
      <w:lvlText w:val="%1."/>
      <w:lvlJc w:val="left"/>
      <w:pPr>
        <w:ind w:left="720" w:hanging="360"/>
      </w:pPr>
      <w:rPr>
        <w:rFonts w:ascii="Arial" w:hAnsi="Arial" w:cs="Arial" w:hint="default"/>
        <w:color w:val="000000"/>
        <w:sz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083166E2"/>
    <w:multiLevelType w:val="multilevel"/>
    <w:tmpl w:val="656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ED15EB"/>
    <w:multiLevelType w:val="multilevel"/>
    <w:tmpl w:val="0932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470C39"/>
    <w:multiLevelType w:val="multilevel"/>
    <w:tmpl w:val="8D882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7B3443"/>
    <w:multiLevelType w:val="multilevel"/>
    <w:tmpl w:val="464646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CE2230"/>
    <w:multiLevelType w:val="multilevel"/>
    <w:tmpl w:val="A7EC9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013DB5"/>
    <w:multiLevelType w:val="hybridMultilevel"/>
    <w:tmpl w:val="EEC6E262"/>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5" w15:restartNumberingAfterBreak="0">
    <w:nsid w:val="0CB64A4D"/>
    <w:multiLevelType w:val="hybridMultilevel"/>
    <w:tmpl w:val="5C5A7952"/>
    <w:lvl w:ilvl="0" w:tplc="B0925F8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592E85"/>
    <w:multiLevelType w:val="hybridMultilevel"/>
    <w:tmpl w:val="9C70DA02"/>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15:restartNumberingAfterBreak="0">
    <w:nsid w:val="0E9B149C"/>
    <w:multiLevelType w:val="multilevel"/>
    <w:tmpl w:val="8F3A1380"/>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781CC5"/>
    <w:multiLevelType w:val="multilevel"/>
    <w:tmpl w:val="F65CD4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102E6E50"/>
    <w:multiLevelType w:val="multilevel"/>
    <w:tmpl w:val="DA3A92D0"/>
    <w:lvl w:ilvl="0">
      <w:start w:val="1"/>
      <w:numFmt w:val="lowerLetter"/>
      <w:lvlText w:val="%1)"/>
      <w:lvlJc w:val="left"/>
      <w:pPr>
        <w:tabs>
          <w:tab w:val="num" w:pos="720"/>
        </w:tabs>
        <w:ind w:left="720" w:hanging="360"/>
      </w:pPr>
      <w:rPr>
        <w:rFonts w:ascii="Arial" w:eastAsia="Times New Roman" w:hAnsi="Arial" w:cs="Arial"/>
      </w:rPr>
    </w:lvl>
    <w:lvl w:ilvl="1">
      <w:start w:val="80"/>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ascii="Arial" w:eastAsia="Times New Roman" w:hAnsi="Arial" w:cs="Arial"/>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0500399"/>
    <w:multiLevelType w:val="multilevel"/>
    <w:tmpl w:val="8DBCF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5420C5"/>
    <w:multiLevelType w:val="hybridMultilevel"/>
    <w:tmpl w:val="0CB4C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185E7F"/>
    <w:multiLevelType w:val="multilevel"/>
    <w:tmpl w:val="EDCC5290"/>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27E14F5"/>
    <w:multiLevelType w:val="multilevel"/>
    <w:tmpl w:val="627C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2AF692D"/>
    <w:multiLevelType w:val="multilevel"/>
    <w:tmpl w:val="796805A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47504B9"/>
    <w:multiLevelType w:val="hybridMultilevel"/>
    <w:tmpl w:val="78108564"/>
    <w:lvl w:ilvl="0" w:tplc="E574251E">
      <w:start w:val="6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14A53355"/>
    <w:multiLevelType w:val="multilevel"/>
    <w:tmpl w:val="E32A4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59E7966"/>
    <w:multiLevelType w:val="multilevel"/>
    <w:tmpl w:val="224C3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6921789"/>
    <w:multiLevelType w:val="hybridMultilevel"/>
    <w:tmpl w:val="3BCA2B58"/>
    <w:lvl w:ilvl="0" w:tplc="0409000F">
      <w:start w:val="1"/>
      <w:numFmt w:val="decimal"/>
      <w:lvlText w:val="%1."/>
      <w:lvlJc w:val="left"/>
      <w:pPr>
        <w:tabs>
          <w:tab w:val="num" w:pos="1440"/>
        </w:tabs>
        <w:ind w:left="144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6A73DEE"/>
    <w:multiLevelType w:val="hybridMultilevel"/>
    <w:tmpl w:val="DC4CF4BC"/>
    <w:lvl w:ilvl="0" w:tplc="5FCC836A">
      <w:start w:val="15"/>
      <w:numFmt w:val="decimal"/>
      <w:lvlText w:val="%1."/>
      <w:lvlJc w:val="left"/>
      <w:pPr>
        <w:tabs>
          <w:tab w:val="num" w:pos="360"/>
        </w:tabs>
        <w:ind w:left="360" w:hanging="360"/>
      </w:pPr>
      <w:rPr>
        <w:rFonts w:hint="default"/>
        <w:b w:val="0"/>
        <w:bCs/>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B07F8B"/>
    <w:multiLevelType w:val="multilevel"/>
    <w:tmpl w:val="8410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7D62656"/>
    <w:multiLevelType w:val="hybridMultilevel"/>
    <w:tmpl w:val="E1FC3ADC"/>
    <w:lvl w:ilvl="0" w:tplc="9CE0C09E">
      <w:start w:val="15"/>
      <w:numFmt w:val="decimal"/>
      <w:lvlText w:val="%1."/>
      <w:lvlJc w:val="left"/>
      <w:pPr>
        <w:ind w:left="189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7C7AD8"/>
    <w:multiLevelType w:val="hybridMultilevel"/>
    <w:tmpl w:val="20C0C272"/>
    <w:lvl w:ilvl="0" w:tplc="62EA2DCA">
      <w:start w:val="3"/>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966003"/>
    <w:multiLevelType w:val="multilevel"/>
    <w:tmpl w:val="6270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086219"/>
    <w:multiLevelType w:val="hybridMultilevel"/>
    <w:tmpl w:val="57F01A22"/>
    <w:lvl w:ilvl="0" w:tplc="8E1E834A">
      <w:start w:val="53"/>
      <w:numFmt w:val="decimal"/>
      <w:lvlText w:val="%1."/>
      <w:lvlJc w:val="left"/>
      <w:pPr>
        <w:ind w:left="360" w:hanging="360"/>
      </w:pPr>
      <w:rPr>
        <w:rFonts w:hint="default"/>
      </w:rPr>
    </w:lvl>
    <w:lvl w:ilvl="1" w:tplc="FCE8EE04">
      <w:start w:val="1"/>
      <w:numFmt w:val="lowerLetter"/>
      <w:lvlText w:val="%2)"/>
      <w:lvlJc w:val="left"/>
      <w:pPr>
        <w:ind w:left="1440" w:hanging="360"/>
      </w:pPr>
      <w:rPr>
        <w:rFonts w:hint="default"/>
      </w:rPr>
    </w:lvl>
    <w:lvl w:ilvl="2" w:tplc="CA8AC1DA">
      <w:start w:val="65"/>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881816"/>
    <w:multiLevelType w:val="multilevel"/>
    <w:tmpl w:val="96F4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C74D20"/>
    <w:multiLevelType w:val="hybridMultilevel"/>
    <w:tmpl w:val="7A268DF4"/>
    <w:lvl w:ilvl="0" w:tplc="0409000F">
      <w:start w:val="1"/>
      <w:numFmt w:val="decimal"/>
      <w:lvlText w:val="%1."/>
      <w:lvlJc w:val="left"/>
      <w:pPr>
        <w:tabs>
          <w:tab w:val="num" w:pos="2520"/>
        </w:tabs>
        <w:ind w:left="2520" w:hanging="720"/>
      </w:pPr>
      <w:rPr>
        <w:rFonts w:hint="default"/>
        <w:b w:val="0"/>
        <w:bCs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1C291772"/>
    <w:multiLevelType w:val="hybridMultilevel"/>
    <w:tmpl w:val="D0D867E4"/>
    <w:lvl w:ilvl="0" w:tplc="04090017">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C50703C"/>
    <w:multiLevelType w:val="multilevel"/>
    <w:tmpl w:val="DF846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CAE647E"/>
    <w:multiLevelType w:val="multilevel"/>
    <w:tmpl w:val="441C5D80"/>
    <w:lvl w:ilvl="0">
      <w:start w:val="1"/>
      <w:numFmt w:val="lowerLetter"/>
      <w:lvlText w:val="%1)"/>
      <w:lvlJc w:val="left"/>
      <w:pPr>
        <w:tabs>
          <w:tab w:val="num" w:pos="1440"/>
        </w:tabs>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left"/>
      <w:pPr>
        <w:ind w:left="3240" w:hanging="72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0" w15:restartNumberingAfterBreak="0">
    <w:nsid w:val="1E542F24"/>
    <w:multiLevelType w:val="multilevel"/>
    <w:tmpl w:val="4FD03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00645D5"/>
    <w:multiLevelType w:val="multilevel"/>
    <w:tmpl w:val="A038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08C6277"/>
    <w:multiLevelType w:val="multilevel"/>
    <w:tmpl w:val="2E388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17E1E73"/>
    <w:multiLevelType w:val="multilevel"/>
    <w:tmpl w:val="0D887F62"/>
    <w:lvl w:ilvl="0">
      <w:start w:val="1"/>
      <w:numFmt w:val="lowerLetter"/>
      <w:lvlText w:val="%1)"/>
      <w:lvlJc w:val="left"/>
      <w:pPr>
        <w:tabs>
          <w:tab w:val="num" w:pos="720"/>
        </w:tabs>
        <w:ind w:left="720" w:hanging="360"/>
      </w:pPr>
      <w:rPr>
        <w:rFonts w:ascii="Arial" w:eastAsia="Times New Roman" w:hAnsi="Arial" w:cs="Arial" w:hint="default"/>
      </w:rPr>
    </w:lvl>
    <w:lvl w:ilvl="1">
      <w:start w:val="80"/>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2"/>
      <w:numFmt w:val="decimal"/>
      <w:lvlText w:val="%4."/>
      <w:lvlJc w:val="left"/>
      <w:pPr>
        <w:tabs>
          <w:tab w:val="num" w:pos="2880"/>
        </w:tabs>
        <w:ind w:left="2880" w:hanging="360"/>
      </w:pPr>
      <w:rPr>
        <w:rFonts w:ascii="Arial" w:eastAsia="Times New Roman" w:hAnsi="Arial" w:cs="Aria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21E46965"/>
    <w:multiLevelType w:val="hybridMultilevel"/>
    <w:tmpl w:val="11483476"/>
    <w:lvl w:ilvl="0" w:tplc="C5E474C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0A6A4F"/>
    <w:multiLevelType w:val="hybridMultilevel"/>
    <w:tmpl w:val="69F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5534E3"/>
    <w:multiLevelType w:val="multilevel"/>
    <w:tmpl w:val="2E3C435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35A658E"/>
    <w:multiLevelType w:val="hybridMultilevel"/>
    <w:tmpl w:val="E31C5BF4"/>
    <w:lvl w:ilvl="0" w:tplc="1C6EE6C8">
      <w:start w:val="9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6058B1"/>
    <w:multiLevelType w:val="hybridMultilevel"/>
    <w:tmpl w:val="2F08CBE4"/>
    <w:lvl w:ilvl="0" w:tplc="0409000F">
      <w:start w:val="1"/>
      <w:numFmt w:val="decimal"/>
      <w:lvlText w:val="%1."/>
      <w:lvlJc w:val="left"/>
      <w:pPr>
        <w:tabs>
          <w:tab w:val="num" w:pos="1440"/>
        </w:tabs>
        <w:ind w:left="144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40628C9"/>
    <w:multiLevelType w:val="hybridMultilevel"/>
    <w:tmpl w:val="6B204932"/>
    <w:lvl w:ilvl="0" w:tplc="5A7E01F4">
      <w:start w:val="14"/>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463CAA"/>
    <w:multiLevelType w:val="hybridMultilevel"/>
    <w:tmpl w:val="B47698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57A6D43"/>
    <w:multiLevelType w:val="multilevel"/>
    <w:tmpl w:val="EBFC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63D3EB2"/>
    <w:multiLevelType w:val="multilevel"/>
    <w:tmpl w:val="E01A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63E4FF1"/>
    <w:multiLevelType w:val="multilevel"/>
    <w:tmpl w:val="3F6685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75240FA"/>
    <w:multiLevelType w:val="hybridMultilevel"/>
    <w:tmpl w:val="E0C8D7AE"/>
    <w:lvl w:ilvl="0" w:tplc="0409000F">
      <w:start w:val="1"/>
      <w:numFmt w:val="decimal"/>
      <w:lvlText w:val="%1."/>
      <w:lvlJc w:val="left"/>
      <w:pPr>
        <w:tabs>
          <w:tab w:val="num" w:pos="1440"/>
        </w:tabs>
        <w:ind w:left="144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84A68A7"/>
    <w:multiLevelType w:val="hybridMultilevel"/>
    <w:tmpl w:val="556EB630"/>
    <w:lvl w:ilvl="0" w:tplc="04090017">
      <w:start w:val="1"/>
      <w:numFmt w:val="lowerLetter"/>
      <w:lvlText w:val="%1)"/>
      <w:lvlJc w:val="left"/>
      <w:pPr>
        <w:ind w:left="1440" w:hanging="360"/>
      </w:pPr>
      <w:rPr>
        <w:rFonts w:hint="default"/>
      </w:rPr>
    </w:lvl>
    <w:lvl w:ilvl="1" w:tplc="C9960C72">
      <w:start w:val="38"/>
      <w:numFmt w:val="decimal"/>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9001EE5"/>
    <w:multiLevelType w:val="hybridMultilevel"/>
    <w:tmpl w:val="3A58C10C"/>
    <w:lvl w:ilvl="0" w:tplc="0409000F">
      <w:start w:val="1"/>
      <w:numFmt w:val="decimal"/>
      <w:lvlText w:val="%1."/>
      <w:lvlJc w:val="left"/>
      <w:pPr>
        <w:tabs>
          <w:tab w:val="num" w:pos="1440"/>
        </w:tabs>
        <w:ind w:left="144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A5424E6"/>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58" w15:restartNumberingAfterBreak="0">
    <w:nsid w:val="2AF831FC"/>
    <w:multiLevelType w:val="multilevel"/>
    <w:tmpl w:val="9088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B94092C"/>
    <w:multiLevelType w:val="multilevel"/>
    <w:tmpl w:val="126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C447343"/>
    <w:multiLevelType w:val="hybridMultilevel"/>
    <w:tmpl w:val="66EE172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2E4F54AD"/>
    <w:multiLevelType w:val="multilevel"/>
    <w:tmpl w:val="D7DA6BAE"/>
    <w:lvl w:ilvl="0">
      <w:start w:val="2"/>
      <w:numFmt w:val="lowerLetter"/>
      <w:lvlText w:val="%1."/>
      <w:lvlJc w:val="left"/>
      <w:pPr>
        <w:ind w:left="0" w:firstLine="0"/>
      </w:pPr>
      <w:rPr>
        <w:rFonts w:hint="default"/>
      </w:rPr>
    </w:lvl>
    <w:lvl w:ilvl="1">
      <w:start w:val="1"/>
      <w:numFmt w:val="lowerRoman"/>
      <w:lvlText w:val="%2."/>
      <w:lvlJc w:val="right"/>
      <w:pPr>
        <w:ind w:left="0" w:firstLine="0"/>
      </w:pPr>
      <w:rPr>
        <w:rFonts w:hint="default"/>
      </w:rPr>
    </w:lvl>
    <w:lvl w:ilvl="2">
      <w:start w:val="3"/>
      <w:numFmt w:val="lowerLetter"/>
      <w:lvlText w:val="%3."/>
      <w:lvlJc w:val="lef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301A0160"/>
    <w:multiLevelType w:val="multilevel"/>
    <w:tmpl w:val="01D0C880"/>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27B6720"/>
    <w:multiLevelType w:val="multilevel"/>
    <w:tmpl w:val="0B6C6E26"/>
    <w:lvl w:ilvl="0">
      <w:start w:val="2"/>
      <w:numFmt w:val="lowerLetter"/>
      <w:lvlText w:val="%1)"/>
      <w:lvlJc w:val="left"/>
      <w:pPr>
        <w:tabs>
          <w:tab w:val="num" w:pos="1440"/>
        </w:tabs>
        <w:ind w:left="1440" w:hanging="360"/>
      </w:pPr>
      <w:rPr>
        <w:rFonts w:hint="default"/>
      </w:rPr>
    </w:lvl>
    <w:lvl w:ilvl="1">
      <w:start w:val="19"/>
      <w:numFmt w:val="decimal"/>
      <w:lvlText w:val="%2."/>
      <w:lvlJc w:val="left"/>
      <w:pPr>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64" w15:restartNumberingAfterBreak="0">
    <w:nsid w:val="33BB485A"/>
    <w:multiLevelType w:val="hybridMultilevel"/>
    <w:tmpl w:val="AAFC27F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3D41B7C"/>
    <w:multiLevelType w:val="hybridMultilevel"/>
    <w:tmpl w:val="662ABD7E"/>
    <w:lvl w:ilvl="0" w:tplc="0409000F">
      <w:start w:val="1"/>
      <w:numFmt w:val="decimal"/>
      <w:lvlText w:val="%1."/>
      <w:lvlJc w:val="left"/>
      <w:pPr>
        <w:tabs>
          <w:tab w:val="num" w:pos="1440"/>
        </w:tabs>
        <w:ind w:left="144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5E712F8"/>
    <w:multiLevelType w:val="multilevel"/>
    <w:tmpl w:val="AEAEFBE6"/>
    <w:lvl w:ilvl="0">
      <w:start w:val="1"/>
      <w:numFmt w:val="lowerLetter"/>
      <w:lvlText w:val="%1)"/>
      <w:lvlJc w:val="left"/>
      <w:pPr>
        <w:tabs>
          <w:tab w:val="num" w:pos="1170"/>
        </w:tabs>
        <w:ind w:left="1170" w:hanging="360"/>
      </w:pPr>
      <w:rPr>
        <w:rFonts w:hint="default"/>
      </w:rPr>
    </w:lvl>
    <w:lvl w:ilvl="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67" w15:restartNumberingAfterBreak="0">
    <w:nsid w:val="36E70C96"/>
    <w:multiLevelType w:val="hybridMultilevel"/>
    <w:tmpl w:val="B6C0797C"/>
    <w:lvl w:ilvl="0" w:tplc="C3AC4302">
      <w:start w:val="1"/>
      <w:numFmt w:val="decimal"/>
      <w:lvlText w:val="%1."/>
      <w:lvlJc w:val="left"/>
      <w:pPr>
        <w:ind w:left="1080" w:hanging="720"/>
      </w:pPr>
      <w:rPr>
        <w:rFonts w:ascii="Times New Roman" w:hAnsi="Times New Roman" w:cs="Times New Roman"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75A2BE5"/>
    <w:multiLevelType w:val="multilevel"/>
    <w:tmpl w:val="70F28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7725E09"/>
    <w:multiLevelType w:val="multilevel"/>
    <w:tmpl w:val="81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7C24B24"/>
    <w:multiLevelType w:val="hybridMultilevel"/>
    <w:tmpl w:val="F2427D94"/>
    <w:lvl w:ilvl="0" w:tplc="0409000F">
      <w:start w:val="1"/>
      <w:numFmt w:val="decimal"/>
      <w:lvlText w:val="%1."/>
      <w:lvlJc w:val="left"/>
      <w:pPr>
        <w:tabs>
          <w:tab w:val="num" w:pos="630"/>
        </w:tabs>
        <w:ind w:left="63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B2F4B66"/>
    <w:multiLevelType w:val="multilevel"/>
    <w:tmpl w:val="9B4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5E1007"/>
    <w:multiLevelType w:val="multilevel"/>
    <w:tmpl w:val="14E4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CE020A8"/>
    <w:multiLevelType w:val="multilevel"/>
    <w:tmpl w:val="2624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E760464"/>
    <w:multiLevelType w:val="multilevel"/>
    <w:tmpl w:val="5F96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EE46EA1"/>
    <w:multiLevelType w:val="multilevel"/>
    <w:tmpl w:val="F052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F4626DC"/>
    <w:multiLevelType w:val="hybridMultilevel"/>
    <w:tmpl w:val="9650E018"/>
    <w:lvl w:ilvl="0" w:tplc="74C07E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3FB01621"/>
    <w:multiLevelType w:val="hybridMultilevel"/>
    <w:tmpl w:val="A0C6511E"/>
    <w:lvl w:ilvl="0" w:tplc="04090017">
      <w:start w:val="1"/>
      <w:numFmt w:val="lowerLetter"/>
      <w:lvlText w:val="%1)"/>
      <w:lvlJc w:val="left"/>
      <w:pPr>
        <w:tabs>
          <w:tab w:val="num" w:pos="3780"/>
        </w:tabs>
        <w:ind w:left="3780" w:hanging="720"/>
      </w:pPr>
      <w:rPr>
        <w:rFonts w:hint="default"/>
        <w:b w:val="0"/>
        <w:bCs w:val="0"/>
      </w:rPr>
    </w:lvl>
    <w:lvl w:ilvl="1" w:tplc="04090019">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78" w15:restartNumberingAfterBreak="0">
    <w:nsid w:val="4252082D"/>
    <w:multiLevelType w:val="hybridMultilevel"/>
    <w:tmpl w:val="A95232AA"/>
    <w:lvl w:ilvl="0" w:tplc="ACE68F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782E4C"/>
    <w:multiLevelType w:val="hybridMultilevel"/>
    <w:tmpl w:val="C59EDE72"/>
    <w:lvl w:ilvl="0" w:tplc="459E510A">
      <w:start w:val="1"/>
      <w:numFmt w:val="bullet"/>
      <w:lvlText w:val="-"/>
      <w:lvlJc w:val="left"/>
      <w:pPr>
        <w:tabs>
          <w:tab w:val="num" w:pos="720"/>
        </w:tabs>
        <w:ind w:left="720" w:hanging="360"/>
      </w:pPr>
      <w:rPr>
        <w:rFonts w:ascii="Arial"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2824687"/>
    <w:multiLevelType w:val="multilevel"/>
    <w:tmpl w:val="14403C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3D04B76"/>
    <w:multiLevelType w:val="hybridMultilevel"/>
    <w:tmpl w:val="52EC7BE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2" w15:restartNumberingAfterBreak="0">
    <w:nsid w:val="4568708D"/>
    <w:multiLevelType w:val="hybridMultilevel"/>
    <w:tmpl w:val="6F36DC44"/>
    <w:lvl w:ilvl="0" w:tplc="4A4496F2">
      <w:start w:val="1"/>
      <w:numFmt w:val="lowerLetter"/>
      <w:lvlText w:val="%1)"/>
      <w:lvlJc w:val="left"/>
      <w:pPr>
        <w:ind w:left="1440" w:hanging="36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83" w15:restartNumberingAfterBreak="0">
    <w:nsid w:val="45D54B2B"/>
    <w:multiLevelType w:val="multilevel"/>
    <w:tmpl w:val="F1C4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714182C"/>
    <w:multiLevelType w:val="multilevel"/>
    <w:tmpl w:val="E94CC0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9516AB1"/>
    <w:multiLevelType w:val="multilevel"/>
    <w:tmpl w:val="BBA0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986610B"/>
    <w:multiLevelType w:val="multilevel"/>
    <w:tmpl w:val="0E7050B8"/>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ACB08AD"/>
    <w:multiLevelType w:val="hybridMultilevel"/>
    <w:tmpl w:val="EBE07C44"/>
    <w:lvl w:ilvl="0" w:tplc="70EA4D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0F3863"/>
    <w:multiLevelType w:val="multilevel"/>
    <w:tmpl w:val="C936D3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B8B4535"/>
    <w:multiLevelType w:val="hybridMultilevel"/>
    <w:tmpl w:val="214CB7F4"/>
    <w:lvl w:ilvl="0" w:tplc="4409000F">
      <w:start w:val="1"/>
      <w:numFmt w:val="decimal"/>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0" w15:restartNumberingAfterBreak="0">
    <w:nsid w:val="4E7D644E"/>
    <w:multiLevelType w:val="multilevel"/>
    <w:tmpl w:val="B4326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EC51238"/>
    <w:multiLevelType w:val="hybridMultilevel"/>
    <w:tmpl w:val="5608C8DC"/>
    <w:lvl w:ilvl="0" w:tplc="CC8A6D3E">
      <w:start w:val="5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2" w15:restartNumberingAfterBreak="0">
    <w:nsid w:val="4EF30CF1"/>
    <w:multiLevelType w:val="hybridMultilevel"/>
    <w:tmpl w:val="4CA0FCAA"/>
    <w:lvl w:ilvl="0" w:tplc="0409000F">
      <w:start w:val="1"/>
      <w:numFmt w:val="decimal"/>
      <w:lvlText w:val="%1."/>
      <w:lvlJc w:val="left"/>
      <w:pPr>
        <w:tabs>
          <w:tab w:val="num" w:pos="1440"/>
        </w:tabs>
        <w:ind w:left="1440" w:hanging="72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15:restartNumberingAfterBreak="0">
    <w:nsid w:val="4FAD76D8"/>
    <w:multiLevelType w:val="multilevel"/>
    <w:tmpl w:val="1204A7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FE128C2"/>
    <w:multiLevelType w:val="hybridMultilevel"/>
    <w:tmpl w:val="551815B0"/>
    <w:lvl w:ilvl="0" w:tplc="28BC38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10151D1"/>
    <w:multiLevelType w:val="multilevel"/>
    <w:tmpl w:val="2A0A4E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15852D5"/>
    <w:multiLevelType w:val="hybridMultilevel"/>
    <w:tmpl w:val="23389BDE"/>
    <w:lvl w:ilvl="0" w:tplc="E270A57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2706BE7"/>
    <w:multiLevelType w:val="multilevel"/>
    <w:tmpl w:val="9300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3204C94"/>
    <w:multiLevelType w:val="hybridMultilevel"/>
    <w:tmpl w:val="D71C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331521F"/>
    <w:multiLevelType w:val="multilevel"/>
    <w:tmpl w:val="53F6854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33F6341"/>
    <w:multiLevelType w:val="multilevel"/>
    <w:tmpl w:val="224413C0"/>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5CE144D"/>
    <w:multiLevelType w:val="multilevel"/>
    <w:tmpl w:val="F2C0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6E85376"/>
    <w:multiLevelType w:val="multilevel"/>
    <w:tmpl w:val="142C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7977306"/>
    <w:multiLevelType w:val="multilevel"/>
    <w:tmpl w:val="1FA69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8FB6693"/>
    <w:multiLevelType w:val="multilevel"/>
    <w:tmpl w:val="ACFCE54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9D043D8"/>
    <w:multiLevelType w:val="multilevel"/>
    <w:tmpl w:val="04D48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A8F6ED9"/>
    <w:multiLevelType w:val="multilevel"/>
    <w:tmpl w:val="1BFCDD74"/>
    <w:lvl w:ilvl="0">
      <w:start w:val="1"/>
      <w:numFmt w:val="lowerLetter"/>
      <w:lvlText w:val="%1)"/>
      <w:lvlJc w:val="left"/>
      <w:pPr>
        <w:tabs>
          <w:tab w:val="num" w:pos="1440"/>
        </w:tabs>
        <w:ind w:left="1440" w:hanging="360"/>
      </w:pPr>
      <w:rPr>
        <w:rFonts w:hint="default"/>
      </w:r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7" w15:restartNumberingAfterBreak="0">
    <w:nsid w:val="5A9F4EFC"/>
    <w:multiLevelType w:val="hybridMultilevel"/>
    <w:tmpl w:val="89227B30"/>
    <w:lvl w:ilvl="0" w:tplc="5738934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AE97942"/>
    <w:multiLevelType w:val="multilevel"/>
    <w:tmpl w:val="6CE2B8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BCD0EFB"/>
    <w:multiLevelType w:val="multilevel"/>
    <w:tmpl w:val="BCBCF7F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C4F097A"/>
    <w:multiLevelType w:val="multilevel"/>
    <w:tmpl w:val="96CA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D2A570E"/>
    <w:multiLevelType w:val="hybridMultilevel"/>
    <w:tmpl w:val="13982924"/>
    <w:lvl w:ilvl="0" w:tplc="CEE235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EE2356E">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E040A0A"/>
    <w:multiLevelType w:val="multilevel"/>
    <w:tmpl w:val="BF4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E605BFD"/>
    <w:multiLevelType w:val="hybridMultilevel"/>
    <w:tmpl w:val="7A58F37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EA07694"/>
    <w:multiLevelType w:val="multilevel"/>
    <w:tmpl w:val="A4EC5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FFE4BF6"/>
    <w:multiLevelType w:val="hybridMultilevel"/>
    <w:tmpl w:val="5CAA837E"/>
    <w:lvl w:ilvl="0" w:tplc="015CA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4BD7F89"/>
    <w:multiLevelType w:val="hybridMultilevel"/>
    <w:tmpl w:val="8FD424F6"/>
    <w:lvl w:ilvl="0" w:tplc="043E0017">
      <w:start w:val="1"/>
      <w:numFmt w:val="lowerLetter"/>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17" w15:restartNumberingAfterBreak="0">
    <w:nsid w:val="64D46068"/>
    <w:multiLevelType w:val="multilevel"/>
    <w:tmpl w:val="5E3A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54C5F66"/>
    <w:multiLevelType w:val="multilevel"/>
    <w:tmpl w:val="0D96B024"/>
    <w:lvl w:ilvl="0">
      <w:start w:val="1"/>
      <w:numFmt w:val="lowerLetter"/>
      <w:lvlText w:val="%1)"/>
      <w:lvlJc w:val="left"/>
      <w:pPr>
        <w:tabs>
          <w:tab w:val="num" w:pos="1440"/>
        </w:tabs>
        <w:ind w:left="1440" w:hanging="360"/>
      </w:pPr>
      <w:rPr>
        <w:rFonts w:hint="default"/>
      </w:rPr>
    </w:lvl>
    <w:lvl w:ilvl="1">
      <w:start w:val="6"/>
      <w:numFmt w:val="decimal"/>
      <w:lvlText w:val="%2."/>
      <w:lvlJc w:val="left"/>
      <w:pPr>
        <w:ind w:left="2160" w:hanging="360"/>
      </w:pPr>
      <w:rPr>
        <w:rFonts w:hint="default"/>
      </w:rPr>
    </w:lvl>
    <w:lvl w:ilvl="2">
      <w:start w:val="2"/>
      <w:numFmt w:val="lowerRoman"/>
      <w:lvlText w:val="%3)"/>
      <w:lvlJc w:val="left"/>
      <w:pPr>
        <w:tabs>
          <w:tab w:val="num" w:pos="3240"/>
        </w:tabs>
        <w:ind w:left="3240" w:hanging="72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9" w15:restartNumberingAfterBreak="0">
    <w:nsid w:val="659431A8"/>
    <w:multiLevelType w:val="multilevel"/>
    <w:tmpl w:val="5B7E4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8084ED9"/>
    <w:multiLevelType w:val="multilevel"/>
    <w:tmpl w:val="43F455F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899721B"/>
    <w:multiLevelType w:val="multilevel"/>
    <w:tmpl w:val="877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8A251F3"/>
    <w:multiLevelType w:val="hybridMultilevel"/>
    <w:tmpl w:val="3830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8B53BF4"/>
    <w:multiLevelType w:val="hybridMultilevel"/>
    <w:tmpl w:val="657E09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9EA0F34"/>
    <w:multiLevelType w:val="multilevel"/>
    <w:tmpl w:val="E81ABC6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B002BB6"/>
    <w:multiLevelType w:val="multilevel"/>
    <w:tmpl w:val="59ACA03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C8E62AC"/>
    <w:multiLevelType w:val="hybridMultilevel"/>
    <w:tmpl w:val="35B8208A"/>
    <w:lvl w:ilvl="0" w:tplc="EC4254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D412753"/>
    <w:multiLevelType w:val="multilevel"/>
    <w:tmpl w:val="A5BE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EFA4BD7"/>
    <w:multiLevelType w:val="multilevel"/>
    <w:tmpl w:val="56B613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F1D7B81"/>
    <w:multiLevelType w:val="multilevel"/>
    <w:tmpl w:val="AB22D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15D49F0"/>
    <w:multiLevelType w:val="multilevel"/>
    <w:tmpl w:val="A48A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4F35735"/>
    <w:multiLevelType w:val="hybridMultilevel"/>
    <w:tmpl w:val="C77ED7BC"/>
    <w:lvl w:ilvl="0" w:tplc="81064A1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5050BD6"/>
    <w:multiLevelType w:val="multilevel"/>
    <w:tmpl w:val="68F2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71232D9"/>
    <w:multiLevelType w:val="hybridMultilevel"/>
    <w:tmpl w:val="047C77EE"/>
    <w:lvl w:ilvl="0" w:tplc="04090017">
      <w:start w:val="1"/>
      <w:numFmt w:val="lowerLetter"/>
      <w:lvlText w:val="%1)"/>
      <w:lvlJc w:val="left"/>
      <w:pPr>
        <w:tabs>
          <w:tab w:val="num" w:pos="1872"/>
        </w:tabs>
        <w:ind w:left="1872" w:hanging="576"/>
      </w:pPr>
      <w:rPr>
        <w:rFonts w:hint="default"/>
      </w:rPr>
    </w:lvl>
    <w:lvl w:ilvl="1" w:tplc="53FA0876">
      <w:start w:val="46"/>
      <w:numFmt w:val="decimal"/>
      <w:lvlText w:val="%2."/>
      <w:lvlJc w:val="left"/>
      <w:pPr>
        <w:tabs>
          <w:tab w:val="num" w:pos="2592"/>
        </w:tabs>
        <w:ind w:left="2592" w:hanging="360"/>
      </w:pPr>
      <w:rPr>
        <w:rFonts w:hint="default"/>
      </w:r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34" w15:restartNumberingAfterBreak="0">
    <w:nsid w:val="77A6003F"/>
    <w:multiLevelType w:val="hybridMultilevel"/>
    <w:tmpl w:val="A580936E"/>
    <w:lvl w:ilvl="0" w:tplc="0409000F">
      <w:start w:val="1"/>
      <w:numFmt w:val="decimal"/>
      <w:lvlText w:val="%1."/>
      <w:lvlJc w:val="left"/>
      <w:pPr>
        <w:tabs>
          <w:tab w:val="num" w:pos="1440"/>
        </w:tabs>
        <w:ind w:left="144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785C29B7"/>
    <w:multiLevelType w:val="hybridMultilevel"/>
    <w:tmpl w:val="2D023522"/>
    <w:lvl w:ilvl="0" w:tplc="52DC5666">
      <w:start w:val="27"/>
      <w:numFmt w:val="decimal"/>
      <w:lvlText w:val="%1."/>
      <w:lvlJc w:val="left"/>
      <w:pPr>
        <w:ind w:left="360" w:hanging="360"/>
      </w:pPr>
      <w:rPr>
        <w:rFonts w:hint="default"/>
      </w:rPr>
    </w:lvl>
    <w:lvl w:ilvl="1" w:tplc="04090019">
      <w:start w:val="1"/>
      <w:numFmt w:val="lowerLetter"/>
      <w:lvlText w:val="%2."/>
      <w:lvlJc w:val="left"/>
      <w:pPr>
        <w:ind w:left="1440" w:hanging="360"/>
      </w:pPr>
    </w:lvl>
    <w:lvl w:ilvl="2" w:tplc="6220D426">
      <w:start w:val="50"/>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93F352D"/>
    <w:multiLevelType w:val="hybridMultilevel"/>
    <w:tmpl w:val="56D21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B0B2E66"/>
    <w:multiLevelType w:val="hybridMultilevel"/>
    <w:tmpl w:val="8FD424F6"/>
    <w:lvl w:ilvl="0" w:tplc="043E0017">
      <w:start w:val="1"/>
      <w:numFmt w:val="lowerLetter"/>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38" w15:restartNumberingAfterBreak="0">
    <w:nsid w:val="7FD27A20"/>
    <w:multiLevelType w:val="multilevel"/>
    <w:tmpl w:val="071C1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FEE3101"/>
    <w:multiLevelType w:val="multilevel"/>
    <w:tmpl w:val="5B764EB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6"/>
  </w:num>
  <w:num w:numId="2">
    <w:abstractNumId w:val="50"/>
  </w:num>
  <w:num w:numId="3">
    <w:abstractNumId w:val="37"/>
  </w:num>
  <w:num w:numId="4">
    <w:abstractNumId w:val="111"/>
  </w:num>
  <w:num w:numId="5">
    <w:abstractNumId w:val="79"/>
  </w:num>
  <w:num w:numId="6">
    <w:abstractNumId w:val="45"/>
  </w:num>
  <w:num w:numId="7">
    <w:abstractNumId w:val="7"/>
  </w:num>
  <w:num w:numId="8">
    <w:abstractNumId w:val="57"/>
  </w:num>
  <w:num w:numId="9">
    <w:abstractNumId w:val="70"/>
  </w:num>
  <w:num w:numId="10">
    <w:abstractNumId w:val="98"/>
  </w:num>
  <w:num w:numId="11">
    <w:abstractNumId w:val="133"/>
  </w:num>
  <w:num w:numId="12">
    <w:abstractNumId w:val="39"/>
  </w:num>
  <w:num w:numId="13">
    <w:abstractNumId w:val="108"/>
  </w:num>
  <w:num w:numId="14">
    <w:abstractNumId w:val="106"/>
  </w:num>
  <w:num w:numId="15">
    <w:abstractNumId w:val="118"/>
  </w:num>
  <w:num w:numId="16">
    <w:abstractNumId w:val="55"/>
  </w:num>
  <w:num w:numId="17">
    <w:abstractNumId w:val="67"/>
  </w:num>
  <w:num w:numId="18">
    <w:abstractNumId w:val="77"/>
  </w:num>
  <w:num w:numId="19">
    <w:abstractNumId w:val="22"/>
  </w:num>
  <w:num w:numId="20">
    <w:abstractNumId w:val="9"/>
  </w:num>
  <w:num w:numId="21">
    <w:abstractNumId w:val="11"/>
    <w:lvlOverride w:ilvl="0">
      <w:lvl w:ilvl="0">
        <w:numFmt w:val="decimal"/>
        <w:lvlText w:val=""/>
        <w:lvlJc w:val="left"/>
      </w:lvl>
    </w:lvlOverride>
    <w:lvlOverride w:ilvl="1">
      <w:lvl w:ilvl="1">
        <w:numFmt w:val="lowerLetter"/>
        <w:lvlText w:val="%2."/>
        <w:lvlJc w:val="left"/>
      </w:lvl>
    </w:lvlOverride>
  </w:num>
  <w:num w:numId="22">
    <w:abstractNumId w:val="107"/>
  </w:num>
  <w:num w:numId="23">
    <w:abstractNumId w:val="63"/>
  </w:num>
  <w:num w:numId="24">
    <w:abstractNumId w:val="135"/>
  </w:num>
  <w:num w:numId="25">
    <w:abstractNumId w:val="34"/>
  </w:num>
  <w:num w:numId="26">
    <w:abstractNumId w:val="19"/>
  </w:num>
  <w:num w:numId="27">
    <w:abstractNumId w:val="44"/>
  </w:num>
  <w:num w:numId="28">
    <w:abstractNumId w:val="43"/>
  </w:num>
  <w:num w:numId="29">
    <w:abstractNumId w:val="91"/>
  </w:num>
  <w:num w:numId="30">
    <w:abstractNumId w:val="25"/>
  </w:num>
  <w:num w:numId="31">
    <w:abstractNumId w:val="62"/>
  </w:num>
  <w:num w:numId="32">
    <w:abstractNumId w:val="38"/>
    <w:lvlOverride w:ilvl="0">
      <w:lvl w:ilvl="0">
        <w:numFmt w:val="lowerLetter"/>
        <w:lvlText w:val="%1."/>
        <w:lvlJc w:val="left"/>
      </w:lvl>
    </w:lvlOverride>
  </w:num>
  <w:num w:numId="33">
    <w:abstractNumId w:val="41"/>
    <w:lvlOverride w:ilvl="0">
      <w:lvl w:ilvl="0">
        <w:numFmt w:val="lowerLetter"/>
        <w:lvlText w:val="%1."/>
        <w:lvlJc w:val="left"/>
      </w:lvl>
    </w:lvlOverride>
  </w:num>
  <w:num w:numId="34">
    <w:abstractNumId w:val="13"/>
    <w:lvlOverride w:ilvl="0">
      <w:lvl w:ilvl="0">
        <w:numFmt w:val="lowerLetter"/>
        <w:lvlText w:val="%1."/>
        <w:lvlJc w:val="left"/>
      </w:lvl>
    </w:lvlOverride>
  </w:num>
  <w:num w:numId="35">
    <w:abstractNumId w:val="13"/>
    <w:lvlOverride w:ilvl="0">
      <w:lvl w:ilvl="0">
        <w:numFmt w:val="lowerLetter"/>
        <w:lvlText w:val="%1."/>
        <w:lvlJc w:val="left"/>
      </w:lvl>
    </w:lvlOverride>
    <w:lvlOverride w:ilvl="1">
      <w:lvl w:ilvl="1">
        <w:numFmt w:val="lowerRoman"/>
        <w:lvlText w:val="%2."/>
        <w:lvlJc w:val="right"/>
      </w:lvl>
    </w:lvlOverride>
  </w:num>
  <w:num w:numId="36">
    <w:abstractNumId w:val="85"/>
    <w:lvlOverride w:ilvl="0">
      <w:lvl w:ilvl="0">
        <w:numFmt w:val="lowerLetter"/>
        <w:lvlText w:val="%1."/>
        <w:lvlJc w:val="left"/>
      </w:lvl>
    </w:lvlOverride>
  </w:num>
  <w:num w:numId="37">
    <w:abstractNumId w:val="3"/>
    <w:lvlOverride w:ilvl="0">
      <w:lvl w:ilvl="0">
        <w:numFmt w:val="lowerLetter"/>
        <w:lvlText w:val="%1."/>
        <w:lvlJc w:val="left"/>
      </w:lvl>
    </w:lvlOverride>
  </w:num>
  <w:num w:numId="38">
    <w:abstractNumId w:val="97"/>
  </w:num>
  <w:num w:numId="39">
    <w:abstractNumId w:val="101"/>
  </w:num>
  <w:num w:numId="40">
    <w:abstractNumId w:val="103"/>
    <w:lvlOverride w:ilvl="0">
      <w:lvl w:ilvl="0">
        <w:numFmt w:val="lowerRoman"/>
        <w:lvlText w:val="%1."/>
        <w:lvlJc w:val="right"/>
      </w:lvl>
    </w:lvlOverride>
  </w:num>
  <w:num w:numId="41">
    <w:abstractNumId w:val="138"/>
    <w:lvlOverride w:ilvl="0">
      <w:lvl w:ilvl="0">
        <w:numFmt w:val="lowerLetter"/>
        <w:lvlText w:val="%1."/>
        <w:lvlJc w:val="left"/>
      </w:lvl>
    </w:lvlOverride>
  </w:num>
  <w:num w:numId="42">
    <w:abstractNumId w:val="84"/>
    <w:lvlOverride w:ilvl="0">
      <w:lvl w:ilvl="0">
        <w:numFmt w:val="lowerLetter"/>
        <w:lvlText w:val="%1."/>
        <w:lvlJc w:val="left"/>
      </w:lvl>
    </w:lvlOverride>
  </w:num>
  <w:num w:numId="43">
    <w:abstractNumId w:val="51"/>
    <w:lvlOverride w:ilvl="0">
      <w:lvl w:ilvl="0">
        <w:numFmt w:val="lowerLetter"/>
        <w:lvlText w:val="%1."/>
        <w:lvlJc w:val="left"/>
      </w:lvl>
    </w:lvlOverride>
  </w:num>
  <w:num w:numId="44">
    <w:abstractNumId w:val="74"/>
  </w:num>
  <w:num w:numId="45">
    <w:abstractNumId w:val="69"/>
  </w:num>
  <w:num w:numId="46">
    <w:abstractNumId w:val="88"/>
    <w:lvlOverride w:ilvl="0">
      <w:lvl w:ilvl="0">
        <w:numFmt w:val="lowerLetter"/>
        <w:lvlText w:val="%1."/>
        <w:lvlJc w:val="left"/>
      </w:lvl>
    </w:lvlOverride>
  </w:num>
  <w:num w:numId="47">
    <w:abstractNumId w:val="129"/>
    <w:lvlOverride w:ilvl="0">
      <w:lvl w:ilvl="0">
        <w:numFmt w:val="lowerLetter"/>
        <w:lvlText w:val="%1."/>
        <w:lvlJc w:val="left"/>
      </w:lvl>
    </w:lvlOverride>
  </w:num>
  <w:num w:numId="48">
    <w:abstractNumId w:val="119"/>
    <w:lvlOverride w:ilvl="0">
      <w:lvl w:ilvl="0">
        <w:numFmt w:val="lowerLetter"/>
        <w:lvlText w:val="%1."/>
        <w:lvlJc w:val="left"/>
      </w:lvl>
    </w:lvlOverride>
  </w:num>
  <w:num w:numId="49">
    <w:abstractNumId w:val="59"/>
    <w:lvlOverride w:ilvl="0">
      <w:lvl w:ilvl="0">
        <w:numFmt w:val="lowerLetter"/>
        <w:lvlText w:val="%1."/>
        <w:lvlJc w:val="left"/>
      </w:lvl>
    </w:lvlOverride>
  </w:num>
  <w:num w:numId="50">
    <w:abstractNumId w:val="105"/>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1">
    <w:abstractNumId w:val="80"/>
    <w:lvlOverride w:ilvl="0">
      <w:lvl w:ilvl="0">
        <w:numFmt w:val="lowerLetter"/>
        <w:lvlText w:val="%1."/>
        <w:lvlJc w:val="left"/>
      </w:lvl>
    </w:lvlOverride>
  </w:num>
  <w:num w:numId="52">
    <w:abstractNumId w:val="26"/>
    <w:lvlOverride w:ilvl="0">
      <w:lvl w:ilvl="0">
        <w:numFmt w:val="lowerLetter"/>
        <w:lvlText w:val="%1."/>
        <w:lvlJc w:val="left"/>
      </w:lvl>
    </w:lvlOverride>
  </w:num>
  <w:num w:numId="53">
    <w:abstractNumId w:val="26"/>
    <w:lvlOverride w:ilvl="0">
      <w:lvl w:ilvl="0">
        <w:numFmt w:val="lowerLetter"/>
        <w:lvlText w:val="%1."/>
        <w:lvlJc w:val="left"/>
      </w:lvl>
    </w:lvlOverride>
    <w:lvlOverride w:ilvl="1">
      <w:lvl w:ilvl="1">
        <w:numFmt w:val="lowerRoman"/>
        <w:lvlText w:val="%2."/>
        <w:lvlJc w:val="right"/>
      </w:lvl>
    </w:lvlOverride>
  </w:num>
  <w:num w:numId="54">
    <w:abstractNumId w:val="4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5">
    <w:abstractNumId w:val="4"/>
    <w:lvlOverride w:ilvl="0">
      <w:lvl w:ilvl="0">
        <w:numFmt w:val="lowerLetter"/>
        <w:lvlText w:val="%1."/>
        <w:lvlJc w:val="left"/>
      </w:lvl>
    </w:lvlOverride>
  </w:num>
  <w:num w:numId="56">
    <w:abstractNumId w:val="132"/>
  </w:num>
  <w:num w:numId="57">
    <w:abstractNumId w:val="1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8">
    <w:abstractNumId w:val="73"/>
  </w:num>
  <w:num w:numId="59">
    <w:abstractNumId w:val="53"/>
    <w:lvlOverride w:ilvl="0">
      <w:lvl w:ilvl="0">
        <w:numFmt w:val="lowerLetter"/>
        <w:lvlText w:val="%1."/>
        <w:lvlJc w:val="left"/>
      </w:lvl>
    </w:lvlOverride>
  </w:num>
  <w:num w:numId="60">
    <w:abstractNumId w:val="35"/>
  </w:num>
  <w:num w:numId="61">
    <w:abstractNumId w:val="110"/>
  </w:num>
  <w:num w:numId="62">
    <w:abstractNumId w:val="95"/>
    <w:lvlOverride w:ilvl="0">
      <w:lvl w:ilvl="0">
        <w:numFmt w:val="lowerLetter"/>
        <w:lvlText w:val="%1."/>
        <w:lvlJc w:val="left"/>
      </w:lvl>
    </w:lvlOverride>
  </w:num>
  <w:num w:numId="63">
    <w:abstractNumId w:val="30"/>
  </w:num>
  <w:num w:numId="64">
    <w:abstractNumId w:val="93"/>
    <w:lvlOverride w:ilvl="0">
      <w:lvl w:ilvl="0">
        <w:numFmt w:val="lowerLetter"/>
        <w:lvlText w:val="%1."/>
        <w:lvlJc w:val="left"/>
      </w:lvl>
    </w:lvlOverride>
  </w:num>
  <w:num w:numId="65">
    <w:abstractNumId w:val="93"/>
    <w:lvlOverride w:ilvl="0">
      <w:lvl w:ilvl="0">
        <w:numFmt w:val="lowerLetter"/>
        <w:lvlText w:val="%1."/>
        <w:lvlJc w:val="left"/>
      </w:lvl>
    </w:lvlOverride>
    <w:lvlOverride w:ilvl="1">
      <w:lvl w:ilvl="1">
        <w:numFmt w:val="lowerRoman"/>
        <w:lvlText w:val="%2."/>
        <w:lvlJc w:val="right"/>
      </w:lvl>
    </w:lvlOverride>
  </w:num>
  <w:num w:numId="66">
    <w:abstractNumId w:val="93"/>
    <w:lvlOverride w:ilvl="0">
      <w:lvl w:ilvl="0">
        <w:numFmt w:val="lowerLetter"/>
        <w:lvlText w:val="%1."/>
        <w:lvlJc w:val="left"/>
      </w:lvl>
    </w:lvlOverride>
    <w:lvlOverride w:ilvl="1">
      <w:lvl w:ilvl="1">
        <w:numFmt w:val="lowerRoman"/>
        <w:lvlText w:val="%2."/>
        <w:lvlJc w:val="right"/>
      </w:lvl>
    </w:lvlOverride>
    <w:lvlOverride w:ilvl="2">
      <w:lvl w:ilvl="2">
        <w:numFmt w:val="lowerLetter"/>
        <w:lvlText w:val="%3."/>
        <w:lvlJc w:val="left"/>
      </w:lvl>
    </w:lvlOverride>
  </w:num>
  <w:num w:numId="67">
    <w:abstractNumId w:val="93"/>
    <w:lvlOverride w:ilvl="0">
      <w:lvl w:ilvl="0">
        <w:numFmt w:val="lowerLetter"/>
        <w:lvlText w:val="%1."/>
        <w:lvlJc w:val="left"/>
      </w:lvl>
    </w:lvlOverride>
    <w:lvlOverride w:ilvl="1">
      <w:lvl w:ilvl="1">
        <w:numFmt w:val="lowerRoman"/>
        <w:lvlText w:val="%2."/>
        <w:lvlJc w:val="right"/>
      </w:lvl>
    </w:lvlOverride>
    <w:lvlOverride w:ilvl="2">
      <w:lvl w:ilvl="2">
        <w:numFmt w:val="lowerLetter"/>
        <w:lvlText w:val="%3."/>
        <w:lvlJc w:val="left"/>
      </w:lvl>
    </w:lvlOverride>
    <w:lvlOverride w:ilvl="3">
      <w:lvl w:ilvl="3">
        <w:numFmt w:val="lowerRoman"/>
        <w:lvlText w:val="%4."/>
        <w:lvlJc w:val="right"/>
      </w:lvl>
    </w:lvlOverride>
  </w:num>
  <w:num w:numId="68">
    <w:abstractNumId w:val="127"/>
    <w:lvlOverride w:ilvl="0">
      <w:lvl w:ilvl="0">
        <w:numFmt w:val="lowerLetter"/>
        <w:lvlText w:val="%1."/>
        <w:lvlJc w:val="left"/>
      </w:lvl>
    </w:lvlOverride>
  </w:num>
  <w:num w:numId="69">
    <w:abstractNumId w:val="71"/>
  </w:num>
  <w:num w:numId="70">
    <w:abstractNumId w:val="68"/>
    <w:lvlOverride w:ilvl="0">
      <w:lvl w:ilvl="0">
        <w:numFmt w:val="lowerLetter"/>
        <w:lvlText w:val="%1."/>
        <w:lvlJc w:val="left"/>
      </w:lvl>
    </w:lvlOverride>
  </w:num>
  <w:num w:numId="71">
    <w:abstractNumId w:val="68"/>
    <w:lvlOverride w:ilvl="0">
      <w:lvl w:ilvl="0">
        <w:numFmt w:val="lowerLetter"/>
        <w:lvlText w:val="%1."/>
        <w:lvlJc w:val="left"/>
      </w:lvl>
    </w:lvlOverride>
    <w:lvlOverride w:ilvl="1">
      <w:lvl w:ilvl="1">
        <w:numFmt w:val="lowerRoman"/>
        <w:lvlText w:val="%2."/>
        <w:lvlJc w:val="right"/>
      </w:lvl>
    </w:lvlOverride>
  </w:num>
  <w:num w:numId="72">
    <w:abstractNumId w:val="58"/>
    <w:lvlOverride w:ilvl="0">
      <w:lvl w:ilvl="0">
        <w:numFmt w:val="lowerLetter"/>
        <w:lvlText w:val="%1."/>
        <w:lvlJc w:val="left"/>
      </w:lvl>
    </w:lvlOverride>
  </w:num>
  <w:num w:numId="73">
    <w:abstractNumId w:val="130"/>
    <w:lvlOverride w:ilvl="0">
      <w:lvl w:ilvl="0">
        <w:numFmt w:val="lowerRoman"/>
        <w:lvlText w:val="%1."/>
        <w:lvlJc w:val="right"/>
      </w:lvl>
    </w:lvlOverride>
  </w:num>
  <w:num w:numId="74">
    <w:abstractNumId w:val="112"/>
  </w:num>
  <w:num w:numId="75">
    <w:abstractNumId w:val="86"/>
    <w:lvlOverride w:ilvl="0">
      <w:lvl w:ilvl="0">
        <w:numFmt w:val="lowerRoman"/>
        <w:lvlText w:val="%1."/>
        <w:lvlJc w:val="right"/>
      </w:lvl>
    </w:lvlOverride>
  </w:num>
  <w:num w:numId="76">
    <w:abstractNumId w:val="90"/>
    <w:lvlOverride w:ilvl="0">
      <w:lvl w:ilvl="0">
        <w:numFmt w:val="lowerLetter"/>
        <w:lvlText w:val="%1."/>
        <w:lvlJc w:val="left"/>
      </w:lvl>
    </w:lvlOverride>
  </w:num>
  <w:num w:numId="77">
    <w:abstractNumId w:val="52"/>
    <w:lvlOverride w:ilvl="0">
      <w:lvl w:ilvl="0">
        <w:numFmt w:val="lowerLetter"/>
        <w:lvlText w:val="%1."/>
        <w:lvlJc w:val="left"/>
      </w:lvl>
    </w:lvlOverride>
  </w:num>
  <w:num w:numId="78">
    <w:abstractNumId w:val="54"/>
  </w:num>
  <w:num w:numId="79">
    <w:abstractNumId w:val="92"/>
  </w:num>
  <w:num w:numId="80">
    <w:abstractNumId w:val="36"/>
  </w:num>
  <w:num w:numId="81">
    <w:abstractNumId w:val="48"/>
  </w:num>
  <w:num w:numId="82">
    <w:abstractNumId w:val="134"/>
  </w:num>
  <w:num w:numId="83">
    <w:abstractNumId w:val="65"/>
  </w:num>
  <w:num w:numId="84">
    <w:abstractNumId w:val="28"/>
  </w:num>
  <w:num w:numId="85">
    <w:abstractNumId w:val="56"/>
  </w:num>
  <w:num w:numId="86">
    <w:abstractNumId w:val="122"/>
  </w:num>
  <w:num w:numId="87">
    <w:abstractNumId w:val="94"/>
  </w:num>
  <w:num w:numId="88">
    <w:abstractNumId w:val="32"/>
  </w:num>
  <w:num w:numId="89">
    <w:abstractNumId w:val="47"/>
  </w:num>
  <w:num w:numId="90">
    <w:abstractNumId w:val="78"/>
  </w:num>
  <w:num w:numId="91">
    <w:abstractNumId w:val="87"/>
  </w:num>
  <w:num w:numId="92">
    <w:abstractNumId w:val="61"/>
  </w:num>
  <w:num w:numId="93">
    <w:abstractNumId w:val="115"/>
  </w:num>
  <w:num w:numId="94">
    <w:abstractNumId w:val="33"/>
  </w:num>
  <w:num w:numId="95">
    <w:abstractNumId w:val="23"/>
  </w:num>
  <w:num w:numId="96">
    <w:abstractNumId w:val="102"/>
  </w:num>
  <w:num w:numId="97">
    <w:abstractNumId w:val="72"/>
  </w:num>
  <w:num w:numId="98">
    <w:abstractNumId w:val="136"/>
  </w:num>
  <w:num w:numId="99">
    <w:abstractNumId w:val="113"/>
  </w:num>
  <w:num w:numId="100">
    <w:abstractNumId w:val="64"/>
  </w:num>
  <w:num w:numId="101">
    <w:abstractNumId w:val="6"/>
  </w:num>
  <w:num w:numId="102">
    <w:abstractNumId w:val="31"/>
  </w:num>
  <w:num w:numId="103">
    <w:abstractNumId w:val="96"/>
  </w:num>
  <w:num w:numId="104">
    <w:abstractNumId w:val="123"/>
  </w:num>
  <w:num w:numId="105">
    <w:abstractNumId w:val="100"/>
  </w:num>
  <w:num w:numId="106">
    <w:abstractNumId w:val="128"/>
  </w:num>
  <w:num w:numId="107">
    <w:abstractNumId w:val="17"/>
  </w:num>
  <w:num w:numId="108">
    <w:abstractNumId w:val="99"/>
  </w:num>
  <w:num w:numId="109">
    <w:abstractNumId w:val="66"/>
  </w:num>
  <w:num w:numId="110">
    <w:abstractNumId w:val="109"/>
  </w:num>
  <w:num w:numId="111">
    <w:abstractNumId w:val="20"/>
    <w:lvlOverride w:ilvl="0">
      <w:lvl w:ilvl="0">
        <w:numFmt w:val="lowerLetter"/>
        <w:lvlText w:val="%1."/>
        <w:lvlJc w:val="left"/>
      </w:lvl>
    </w:lvlOverride>
    <w:lvlOverride w:ilvl="1">
      <w:lvl w:ilvl="1">
        <w:numFmt w:val="lowerRoman"/>
        <w:lvlText w:val="%2."/>
        <w:lvlJc w:val="right"/>
      </w:lvl>
    </w:lvlOverride>
  </w:num>
  <w:num w:numId="112">
    <w:abstractNumId w:val="18"/>
  </w:num>
  <w:num w:numId="113">
    <w:abstractNumId w:val="117"/>
  </w:num>
  <w:num w:numId="114">
    <w:abstractNumId w:val="83"/>
  </w:num>
  <w:num w:numId="115">
    <w:abstractNumId w:val="121"/>
  </w:num>
  <w:num w:numId="116">
    <w:abstractNumId w:val="114"/>
    <w:lvlOverride w:ilvl="0">
      <w:lvl w:ilvl="0">
        <w:numFmt w:val="lowerLetter"/>
        <w:lvlText w:val="%1."/>
        <w:lvlJc w:val="left"/>
      </w:lvl>
    </w:lvlOverride>
  </w:num>
  <w:num w:numId="117">
    <w:abstractNumId w:val="75"/>
  </w:num>
  <w:num w:numId="118">
    <w:abstractNumId w:val="42"/>
  </w:num>
  <w:num w:numId="119">
    <w:abstractNumId w:val="42"/>
    <w:lvlOverride w:ilvl="0">
      <w:lvl w:ilvl="0">
        <w:numFmt w:val="decimal"/>
        <w:lvlText w:val=""/>
        <w:lvlJc w:val="left"/>
      </w:lvl>
    </w:lvlOverride>
    <w:lvlOverride w:ilvl="1">
      <w:lvl w:ilvl="1">
        <w:numFmt w:val="lowerLetter"/>
        <w:lvlText w:val="%2."/>
        <w:lvlJc w:val="left"/>
      </w:lvl>
    </w:lvlOverride>
  </w:num>
  <w:num w:numId="120">
    <w:abstractNumId w:val="27"/>
    <w:lvlOverride w:ilvl="0">
      <w:lvl w:ilvl="0">
        <w:numFmt w:val="lowerLetter"/>
        <w:lvlText w:val="%1."/>
        <w:lvlJc w:val="left"/>
      </w:lvl>
    </w:lvlOverride>
    <w:lvlOverride w:ilvl="1">
      <w:lvl w:ilvl="1">
        <w:numFmt w:val="lowerRoman"/>
        <w:lvlText w:val="%2."/>
        <w:lvlJc w:val="right"/>
      </w:lvl>
    </w:lvlOverride>
  </w:num>
  <w:num w:numId="121">
    <w:abstractNumId w:val="104"/>
  </w:num>
  <w:num w:numId="122">
    <w:abstractNumId w:val="12"/>
  </w:num>
  <w:num w:numId="123">
    <w:abstractNumId w:val="124"/>
  </w:num>
  <w:num w:numId="124">
    <w:abstractNumId w:val="125"/>
  </w:num>
  <w:num w:numId="125">
    <w:abstractNumId w:val="120"/>
  </w:num>
  <w:num w:numId="126">
    <w:abstractNumId w:val="24"/>
  </w:num>
  <w:num w:numId="127">
    <w:abstractNumId w:val="46"/>
  </w:num>
  <w:num w:numId="128">
    <w:abstractNumId w:val="139"/>
  </w:num>
  <w:num w:numId="129">
    <w:abstractNumId w:val="126"/>
  </w:num>
  <w:num w:numId="130">
    <w:abstractNumId w:val="15"/>
  </w:num>
  <w:num w:numId="131">
    <w:abstractNumId w:val="49"/>
  </w:num>
  <w:num w:numId="132">
    <w:abstractNumId w:val="82"/>
  </w:num>
  <w:num w:numId="133">
    <w:abstractNumId w:val="137"/>
  </w:num>
  <w:num w:numId="13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
  </w:num>
  <w:num w:numId="136">
    <w:abstractNumId w:val="60"/>
  </w:num>
  <w:num w:numId="137">
    <w:abstractNumId w:val="29"/>
  </w:num>
  <w:num w:numId="138">
    <w:abstractNumId w:val="131"/>
  </w:num>
  <w:num w:numId="139">
    <w:abstractNumId w:val="21"/>
  </w:num>
  <w:num w:numId="140">
    <w:abstractNumId w:val="8"/>
  </w:num>
  <w:num w:numId="141">
    <w:abstractNumId w:val="89"/>
  </w:num>
  <w:num w:numId="142">
    <w:abstractNumId w:val="5"/>
  </w:num>
  <w:num w:numId="143">
    <w:abstractNumId w:val="116"/>
  </w:num>
  <w:num w:numId="144">
    <w:abstractNumId w:val="2"/>
  </w:num>
  <w:num w:numId="145">
    <w:abstractNumId w:val="1"/>
  </w:num>
  <w:num w:numId="146">
    <w:abstractNumId w:val="0"/>
  </w:num>
  <w:num w:numId="147">
    <w:abstractNumId w:val="81"/>
  </w:num>
  <w:num w:numId="148">
    <w:abstractNumId w:val="1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2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F6B"/>
    <w:rsid w:val="00000253"/>
    <w:rsid w:val="00004A64"/>
    <w:rsid w:val="00021896"/>
    <w:rsid w:val="0002245E"/>
    <w:rsid w:val="000342A6"/>
    <w:rsid w:val="00035FC8"/>
    <w:rsid w:val="00036671"/>
    <w:rsid w:val="0004077E"/>
    <w:rsid w:val="000407CE"/>
    <w:rsid w:val="000444F9"/>
    <w:rsid w:val="00047245"/>
    <w:rsid w:val="00047AB7"/>
    <w:rsid w:val="00051DB0"/>
    <w:rsid w:val="00052533"/>
    <w:rsid w:val="0005300C"/>
    <w:rsid w:val="00054F2E"/>
    <w:rsid w:val="00063B06"/>
    <w:rsid w:val="00067C6E"/>
    <w:rsid w:val="00083F12"/>
    <w:rsid w:val="00087492"/>
    <w:rsid w:val="00092662"/>
    <w:rsid w:val="0009345C"/>
    <w:rsid w:val="00093A02"/>
    <w:rsid w:val="000955FC"/>
    <w:rsid w:val="00097D73"/>
    <w:rsid w:val="000A1E42"/>
    <w:rsid w:val="000A417B"/>
    <w:rsid w:val="000A6F8E"/>
    <w:rsid w:val="000B1F09"/>
    <w:rsid w:val="000B323D"/>
    <w:rsid w:val="000B3FE3"/>
    <w:rsid w:val="000C7E32"/>
    <w:rsid w:val="000D1903"/>
    <w:rsid w:val="000D4792"/>
    <w:rsid w:val="000D4BB9"/>
    <w:rsid w:val="000D4F2C"/>
    <w:rsid w:val="000E22C0"/>
    <w:rsid w:val="000E7406"/>
    <w:rsid w:val="000F0E58"/>
    <w:rsid w:val="000F2314"/>
    <w:rsid w:val="000F2C94"/>
    <w:rsid w:val="000F67D8"/>
    <w:rsid w:val="000F72F8"/>
    <w:rsid w:val="00101BC5"/>
    <w:rsid w:val="001037ED"/>
    <w:rsid w:val="00106B61"/>
    <w:rsid w:val="0010789E"/>
    <w:rsid w:val="00111934"/>
    <w:rsid w:val="00111CC7"/>
    <w:rsid w:val="00112837"/>
    <w:rsid w:val="001153B6"/>
    <w:rsid w:val="00116B4F"/>
    <w:rsid w:val="00116B86"/>
    <w:rsid w:val="00120CFF"/>
    <w:rsid w:val="001223B5"/>
    <w:rsid w:val="001227CF"/>
    <w:rsid w:val="0013149E"/>
    <w:rsid w:val="0013432E"/>
    <w:rsid w:val="00135784"/>
    <w:rsid w:val="00141CA3"/>
    <w:rsid w:val="00145CFA"/>
    <w:rsid w:val="001516B4"/>
    <w:rsid w:val="00154743"/>
    <w:rsid w:val="00155805"/>
    <w:rsid w:val="001571FF"/>
    <w:rsid w:val="00157281"/>
    <w:rsid w:val="0016713F"/>
    <w:rsid w:val="00173401"/>
    <w:rsid w:val="0017386C"/>
    <w:rsid w:val="00173DE8"/>
    <w:rsid w:val="00182E47"/>
    <w:rsid w:val="0019325B"/>
    <w:rsid w:val="001A24F2"/>
    <w:rsid w:val="001A263C"/>
    <w:rsid w:val="001A2B17"/>
    <w:rsid w:val="001A3179"/>
    <w:rsid w:val="001A5257"/>
    <w:rsid w:val="001A74D5"/>
    <w:rsid w:val="001B06F1"/>
    <w:rsid w:val="001B4EC9"/>
    <w:rsid w:val="001C0D66"/>
    <w:rsid w:val="001C117A"/>
    <w:rsid w:val="001C5782"/>
    <w:rsid w:val="001C7431"/>
    <w:rsid w:val="001D6962"/>
    <w:rsid w:val="001D76A4"/>
    <w:rsid w:val="001E1F90"/>
    <w:rsid w:val="001E4922"/>
    <w:rsid w:val="001E5008"/>
    <w:rsid w:val="001E5082"/>
    <w:rsid w:val="001E6023"/>
    <w:rsid w:val="001E6802"/>
    <w:rsid w:val="001E7537"/>
    <w:rsid w:val="001F0005"/>
    <w:rsid w:val="001F2009"/>
    <w:rsid w:val="00201EE7"/>
    <w:rsid w:val="00214CED"/>
    <w:rsid w:val="00222A9F"/>
    <w:rsid w:val="00257724"/>
    <w:rsid w:val="00257D20"/>
    <w:rsid w:val="00267F87"/>
    <w:rsid w:val="00270396"/>
    <w:rsid w:val="002717EF"/>
    <w:rsid w:val="00282BF0"/>
    <w:rsid w:val="00283E35"/>
    <w:rsid w:val="0028708A"/>
    <w:rsid w:val="00290035"/>
    <w:rsid w:val="002940D9"/>
    <w:rsid w:val="0029429A"/>
    <w:rsid w:val="00297438"/>
    <w:rsid w:val="002A097A"/>
    <w:rsid w:val="002A3AEB"/>
    <w:rsid w:val="002A6ED0"/>
    <w:rsid w:val="002B2A70"/>
    <w:rsid w:val="002B5037"/>
    <w:rsid w:val="002B5437"/>
    <w:rsid w:val="002B57B6"/>
    <w:rsid w:val="002B588E"/>
    <w:rsid w:val="002C3A5D"/>
    <w:rsid w:val="002E09EF"/>
    <w:rsid w:val="002E16B2"/>
    <w:rsid w:val="002F036F"/>
    <w:rsid w:val="002F24DE"/>
    <w:rsid w:val="002F4855"/>
    <w:rsid w:val="002F5DD6"/>
    <w:rsid w:val="0030704F"/>
    <w:rsid w:val="00314B95"/>
    <w:rsid w:val="003216A0"/>
    <w:rsid w:val="00322558"/>
    <w:rsid w:val="00333D84"/>
    <w:rsid w:val="00335E1C"/>
    <w:rsid w:val="00336856"/>
    <w:rsid w:val="00340E36"/>
    <w:rsid w:val="0034688D"/>
    <w:rsid w:val="00350E7B"/>
    <w:rsid w:val="00352693"/>
    <w:rsid w:val="00364BD8"/>
    <w:rsid w:val="00367AEB"/>
    <w:rsid w:val="003709C0"/>
    <w:rsid w:val="00371839"/>
    <w:rsid w:val="0037273B"/>
    <w:rsid w:val="00372846"/>
    <w:rsid w:val="00374F27"/>
    <w:rsid w:val="0038759C"/>
    <w:rsid w:val="00396050"/>
    <w:rsid w:val="00396362"/>
    <w:rsid w:val="003A14D8"/>
    <w:rsid w:val="003A2FDE"/>
    <w:rsid w:val="003A5B1D"/>
    <w:rsid w:val="003A6C97"/>
    <w:rsid w:val="003B123B"/>
    <w:rsid w:val="003B4105"/>
    <w:rsid w:val="003C2CAD"/>
    <w:rsid w:val="003D2318"/>
    <w:rsid w:val="003D60D9"/>
    <w:rsid w:val="003E35D3"/>
    <w:rsid w:val="003F34D6"/>
    <w:rsid w:val="003F66E4"/>
    <w:rsid w:val="003F7096"/>
    <w:rsid w:val="004011B9"/>
    <w:rsid w:val="00403705"/>
    <w:rsid w:val="004047F1"/>
    <w:rsid w:val="00405CC8"/>
    <w:rsid w:val="00411104"/>
    <w:rsid w:val="00411E3F"/>
    <w:rsid w:val="004141AF"/>
    <w:rsid w:val="00420613"/>
    <w:rsid w:val="0042300B"/>
    <w:rsid w:val="004266F5"/>
    <w:rsid w:val="0043094A"/>
    <w:rsid w:val="0043171D"/>
    <w:rsid w:val="00442A7F"/>
    <w:rsid w:val="004431B0"/>
    <w:rsid w:val="00452901"/>
    <w:rsid w:val="00455B44"/>
    <w:rsid w:val="00455BB8"/>
    <w:rsid w:val="004561FE"/>
    <w:rsid w:val="004607E6"/>
    <w:rsid w:val="0046670E"/>
    <w:rsid w:val="00466939"/>
    <w:rsid w:val="00473B83"/>
    <w:rsid w:val="00475E1A"/>
    <w:rsid w:val="00482C97"/>
    <w:rsid w:val="004839D0"/>
    <w:rsid w:val="00490F14"/>
    <w:rsid w:val="00493644"/>
    <w:rsid w:val="00496A2D"/>
    <w:rsid w:val="00496EE0"/>
    <w:rsid w:val="004A35CD"/>
    <w:rsid w:val="004A7BE3"/>
    <w:rsid w:val="004B2046"/>
    <w:rsid w:val="004B77C2"/>
    <w:rsid w:val="004C6A2F"/>
    <w:rsid w:val="004D2D59"/>
    <w:rsid w:val="004D500D"/>
    <w:rsid w:val="004E3D73"/>
    <w:rsid w:val="004E5EAF"/>
    <w:rsid w:val="004F181A"/>
    <w:rsid w:val="004F3BEA"/>
    <w:rsid w:val="004F713B"/>
    <w:rsid w:val="004F7395"/>
    <w:rsid w:val="0050368D"/>
    <w:rsid w:val="0050394E"/>
    <w:rsid w:val="00504086"/>
    <w:rsid w:val="005068BC"/>
    <w:rsid w:val="005114DE"/>
    <w:rsid w:val="005125A6"/>
    <w:rsid w:val="00517524"/>
    <w:rsid w:val="00522A57"/>
    <w:rsid w:val="005235F1"/>
    <w:rsid w:val="00526F6F"/>
    <w:rsid w:val="00536625"/>
    <w:rsid w:val="0054146C"/>
    <w:rsid w:val="00544D04"/>
    <w:rsid w:val="005507D3"/>
    <w:rsid w:val="00550EFE"/>
    <w:rsid w:val="00554C85"/>
    <w:rsid w:val="0055609A"/>
    <w:rsid w:val="00556666"/>
    <w:rsid w:val="00556B11"/>
    <w:rsid w:val="005579A3"/>
    <w:rsid w:val="00560A23"/>
    <w:rsid w:val="00562887"/>
    <w:rsid w:val="0056375C"/>
    <w:rsid w:val="0056423F"/>
    <w:rsid w:val="005722F1"/>
    <w:rsid w:val="005728B1"/>
    <w:rsid w:val="005911C8"/>
    <w:rsid w:val="00592D22"/>
    <w:rsid w:val="00593A05"/>
    <w:rsid w:val="00593D87"/>
    <w:rsid w:val="005979F6"/>
    <w:rsid w:val="005A3CF4"/>
    <w:rsid w:val="005A761A"/>
    <w:rsid w:val="005B626E"/>
    <w:rsid w:val="005C0B79"/>
    <w:rsid w:val="005C1A11"/>
    <w:rsid w:val="005C1E52"/>
    <w:rsid w:val="005C5B9F"/>
    <w:rsid w:val="005D2FCF"/>
    <w:rsid w:val="005D741A"/>
    <w:rsid w:val="005D7987"/>
    <w:rsid w:val="005E22D2"/>
    <w:rsid w:val="005E453D"/>
    <w:rsid w:val="005E590C"/>
    <w:rsid w:val="005E7A03"/>
    <w:rsid w:val="005F34F3"/>
    <w:rsid w:val="005F574D"/>
    <w:rsid w:val="005F60D7"/>
    <w:rsid w:val="006035C9"/>
    <w:rsid w:val="00603D3C"/>
    <w:rsid w:val="00610F6E"/>
    <w:rsid w:val="0061150A"/>
    <w:rsid w:val="0061596A"/>
    <w:rsid w:val="00616A8E"/>
    <w:rsid w:val="00621C99"/>
    <w:rsid w:val="0062218D"/>
    <w:rsid w:val="00624FD0"/>
    <w:rsid w:val="0063542F"/>
    <w:rsid w:val="00635EEE"/>
    <w:rsid w:val="00640949"/>
    <w:rsid w:val="00647275"/>
    <w:rsid w:val="0064751D"/>
    <w:rsid w:val="00653C37"/>
    <w:rsid w:val="0065602C"/>
    <w:rsid w:val="0065633E"/>
    <w:rsid w:val="00657E25"/>
    <w:rsid w:val="006607FA"/>
    <w:rsid w:val="00681701"/>
    <w:rsid w:val="006817E0"/>
    <w:rsid w:val="006956AF"/>
    <w:rsid w:val="006A0642"/>
    <w:rsid w:val="006A4644"/>
    <w:rsid w:val="006A4909"/>
    <w:rsid w:val="006A4FA5"/>
    <w:rsid w:val="006A6417"/>
    <w:rsid w:val="006A77BB"/>
    <w:rsid w:val="006A7CC9"/>
    <w:rsid w:val="006B06AF"/>
    <w:rsid w:val="006B0DBB"/>
    <w:rsid w:val="006B1D6E"/>
    <w:rsid w:val="006B599F"/>
    <w:rsid w:val="006C3227"/>
    <w:rsid w:val="006C67B6"/>
    <w:rsid w:val="006D1DF8"/>
    <w:rsid w:val="006D3001"/>
    <w:rsid w:val="006D5F39"/>
    <w:rsid w:val="006E54C6"/>
    <w:rsid w:val="006F45B6"/>
    <w:rsid w:val="006F556D"/>
    <w:rsid w:val="006F6039"/>
    <w:rsid w:val="006F7FD5"/>
    <w:rsid w:val="00700B08"/>
    <w:rsid w:val="00710D29"/>
    <w:rsid w:val="00710E45"/>
    <w:rsid w:val="00717AE4"/>
    <w:rsid w:val="007213E6"/>
    <w:rsid w:val="0072251F"/>
    <w:rsid w:val="00725643"/>
    <w:rsid w:val="0073116B"/>
    <w:rsid w:val="00733740"/>
    <w:rsid w:val="007357F9"/>
    <w:rsid w:val="00737081"/>
    <w:rsid w:val="007402CC"/>
    <w:rsid w:val="0074134F"/>
    <w:rsid w:val="00755089"/>
    <w:rsid w:val="00757703"/>
    <w:rsid w:val="00762EB0"/>
    <w:rsid w:val="00763E54"/>
    <w:rsid w:val="00766669"/>
    <w:rsid w:val="00766E0E"/>
    <w:rsid w:val="0077531F"/>
    <w:rsid w:val="00775335"/>
    <w:rsid w:val="00776366"/>
    <w:rsid w:val="00776A50"/>
    <w:rsid w:val="00783776"/>
    <w:rsid w:val="00785E83"/>
    <w:rsid w:val="00791963"/>
    <w:rsid w:val="0079589C"/>
    <w:rsid w:val="00797815"/>
    <w:rsid w:val="007A06B5"/>
    <w:rsid w:val="007A0B3B"/>
    <w:rsid w:val="007A47C5"/>
    <w:rsid w:val="007B164D"/>
    <w:rsid w:val="007B3F32"/>
    <w:rsid w:val="007C180A"/>
    <w:rsid w:val="007C3FC2"/>
    <w:rsid w:val="007C73E9"/>
    <w:rsid w:val="007C747F"/>
    <w:rsid w:val="007D04BC"/>
    <w:rsid w:val="007D2144"/>
    <w:rsid w:val="007D42E2"/>
    <w:rsid w:val="007D4BC1"/>
    <w:rsid w:val="007D4E7A"/>
    <w:rsid w:val="007E02A1"/>
    <w:rsid w:val="007E0C01"/>
    <w:rsid w:val="007E0DC9"/>
    <w:rsid w:val="007E6E4C"/>
    <w:rsid w:val="007E7E14"/>
    <w:rsid w:val="008059CF"/>
    <w:rsid w:val="008241E0"/>
    <w:rsid w:val="008351EE"/>
    <w:rsid w:val="00835A71"/>
    <w:rsid w:val="0084126C"/>
    <w:rsid w:val="008443DD"/>
    <w:rsid w:val="008443F7"/>
    <w:rsid w:val="00844721"/>
    <w:rsid w:val="00844B29"/>
    <w:rsid w:val="00851565"/>
    <w:rsid w:val="00851F8F"/>
    <w:rsid w:val="00852CD3"/>
    <w:rsid w:val="0085473E"/>
    <w:rsid w:val="00854A04"/>
    <w:rsid w:val="00854C68"/>
    <w:rsid w:val="00871ADE"/>
    <w:rsid w:val="00880732"/>
    <w:rsid w:val="00886949"/>
    <w:rsid w:val="0089374F"/>
    <w:rsid w:val="008A0A22"/>
    <w:rsid w:val="008A41A7"/>
    <w:rsid w:val="008B1205"/>
    <w:rsid w:val="008B1466"/>
    <w:rsid w:val="008B2EC2"/>
    <w:rsid w:val="008B7777"/>
    <w:rsid w:val="008C4DBC"/>
    <w:rsid w:val="008C6695"/>
    <w:rsid w:val="008C6A18"/>
    <w:rsid w:val="008D1312"/>
    <w:rsid w:val="008D2185"/>
    <w:rsid w:val="008D7165"/>
    <w:rsid w:val="008D7C6E"/>
    <w:rsid w:val="008E1166"/>
    <w:rsid w:val="008E2814"/>
    <w:rsid w:val="008E2CC2"/>
    <w:rsid w:val="008E46EF"/>
    <w:rsid w:val="008F1FF7"/>
    <w:rsid w:val="008F5152"/>
    <w:rsid w:val="008F5C35"/>
    <w:rsid w:val="00900142"/>
    <w:rsid w:val="0090772D"/>
    <w:rsid w:val="0091329A"/>
    <w:rsid w:val="00926585"/>
    <w:rsid w:val="009265F5"/>
    <w:rsid w:val="00930649"/>
    <w:rsid w:val="0093111E"/>
    <w:rsid w:val="00935573"/>
    <w:rsid w:val="009360B7"/>
    <w:rsid w:val="00937F2C"/>
    <w:rsid w:val="009408F6"/>
    <w:rsid w:val="00940F4C"/>
    <w:rsid w:val="00942731"/>
    <w:rsid w:val="0094349B"/>
    <w:rsid w:val="0095319F"/>
    <w:rsid w:val="009608EA"/>
    <w:rsid w:val="009664AC"/>
    <w:rsid w:val="00966A5F"/>
    <w:rsid w:val="00970A47"/>
    <w:rsid w:val="009714D2"/>
    <w:rsid w:val="009732F6"/>
    <w:rsid w:val="0097346E"/>
    <w:rsid w:val="0097418B"/>
    <w:rsid w:val="009758A0"/>
    <w:rsid w:val="0097788C"/>
    <w:rsid w:val="00983C2F"/>
    <w:rsid w:val="00985D21"/>
    <w:rsid w:val="00986AA3"/>
    <w:rsid w:val="00990EAF"/>
    <w:rsid w:val="00993D4B"/>
    <w:rsid w:val="00994D9D"/>
    <w:rsid w:val="00997E3A"/>
    <w:rsid w:val="009A367D"/>
    <w:rsid w:val="009B03FE"/>
    <w:rsid w:val="009B3A54"/>
    <w:rsid w:val="009B5B00"/>
    <w:rsid w:val="009B5C7D"/>
    <w:rsid w:val="009B5E0C"/>
    <w:rsid w:val="009C1091"/>
    <w:rsid w:val="009C6F22"/>
    <w:rsid w:val="009D1910"/>
    <w:rsid w:val="009D317E"/>
    <w:rsid w:val="009D615A"/>
    <w:rsid w:val="009E0B06"/>
    <w:rsid w:val="009E3463"/>
    <w:rsid w:val="009E5DA1"/>
    <w:rsid w:val="009F12AC"/>
    <w:rsid w:val="009F1948"/>
    <w:rsid w:val="009F1C66"/>
    <w:rsid w:val="009F7AFE"/>
    <w:rsid w:val="00A05049"/>
    <w:rsid w:val="00A059AD"/>
    <w:rsid w:val="00A06E23"/>
    <w:rsid w:val="00A07E2C"/>
    <w:rsid w:val="00A2133E"/>
    <w:rsid w:val="00A22799"/>
    <w:rsid w:val="00A239FA"/>
    <w:rsid w:val="00A24EC5"/>
    <w:rsid w:val="00A30FC4"/>
    <w:rsid w:val="00A32112"/>
    <w:rsid w:val="00A336BC"/>
    <w:rsid w:val="00A36B40"/>
    <w:rsid w:val="00A40819"/>
    <w:rsid w:val="00A442B9"/>
    <w:rsid w:val="00A457E2"/>
    <w:rsid w:val="00A50F94"/>
    <w:rsid w:val="00A54132"/>
    <w:rsid w:val="00A55E87"/>
    <w:rsid w:val="00A55FE8"/>
    <w:rsid w:val="00A626A9"/>
    <w:rsid w:val="00A670B6"/>
    <w:rsid w:val="00A67500"/>
    <w:rsid w:val="00A703FC"/>
    <w:rsid w:val="00A70803"/>
    <w:rsid w:val="00A71622"/>
    <w:rsid w:val="00A736DC"/>
    <w:rsid w:val="00A74AEA"/>
    <w:rsid w:val="00A80020"/>
    <w:rsid w:val="00A82360"/>
    <w:rsid w:val="00A85489"/>
    <w:rsid w:val="00A85577"/>
    <w:rsid w:val="00A86DA3"/>
    <w:rsid w:val="00A9293F"/>
    <w:rsid w:val="00A9501B"/>
    <w:rsid w:val="00AA2C60"/>
    <w:rsid w:val="00AA7E86"/>
    <w:rsid w:val="00AB129A"/>
    <w:rsid w:val="00AB2033"/>
    <w:rsid w:val="00AB20C0"/>
    <w:rsid w:val="00AB4C57"/>
    <w:rsid w:val="00AC519E"/>
    <w:rsid w:val="00AC5787"/>
    <w:rsid w:val="00AC6782"/>
    <w:rsid w:val="00AC6DB2"/>
    <w:rsid w:val="00AD41F0"/>
    <w:rsid w:val="00AE0F4D"/>
    <w:rsid w:val="00AE43C2"/>
    <w:rsid w:val="00AF4F42"/>
    <w:rsid w:val="00B03836"/>
    <w:rsid w:val="00B039F9"/>
    <w:rsid w:val="00B073B2"/>
    <w:rsid w:val="00B075ED"/>
    <w:rsid w:val="00B12D98"/>
    <w:rsid w:val="00B13054"/>
    <w:rsid w:val="00B146F5"/>
    <w:rsid w:val="00B1582E"/>
    <w:rsid w:val="00B2139D"/>
    <w:rsid w:val="00B2457C"/>
    <w:rsid w:val="00B27818"/>
    <w:rsid w:val="00B27A11"/>
    <w:rsid w:val="00B30899"/>
    <w:rsid w:val="00B3418A"/>
    <w:rsid w:val="00B34508"/>
    <w:rsid w:val="00B4196D"/>
    <w:rsid w:val="00B42266"/>
    <w:rsid w:val="00B43E9C"/>
    <w:rsid w:val="00B451FD"/>
    <w:rsid w:val="00B459C0"/>
    <w:rsid w:val="00B47696"/>
    <w:rsid w:val="00B51350"/>
    <w:rsid w:val="00B534D3"/>
    <w:rsid w:val="00B54F76"/>
    <w:rsid w:val="00B56DC2"/>
    <w:rsid w:val="00B6511A"/>
    <w:rsid w:val="00B67805"/>
    <w:rsid w:val="00B74B08"/>
    <w:rsid w:val="00B86F8A"/>
    <w:rsid w:val="00B90C37"/>
    <w:rsid w:val="00B93939"/>
    <w:rsid w:val="00B961AF"/>
    <w:rsid w:val="00B97AA5"/>
    <w:rsid w:val="00B97E13"/>
    <w:rsid w:val="00BA5B33"/>
    <w:rsid w:val="00BA6D54"/>
    <w:rsid w:val="00BB06B0"/>
    <w:rsid w:val="00BB120D"/>
    <w:rsid w:val="00BB429D"/>
    <w:rsid w:val="00BB5573"/>
    <w:rsid w:val="00BC3636"/>
    <w:rsid w:val="00BC4F6B"/>
    <w:rsid w:val="00BC6FA9"/>
    <w:rsid w:val="00BD3233"/>
    <w:rsid w:val="00BD59D5"/>
    <w:rsid w:val="00BF28FB"/>
    <w:rsid w:val="00BF48B1"/>
    <w:rsid w:val="00C107B7"/>
    <w:rsid w:val="00C112FA"/>
    <w:rsid w:val="00C14DEC"/>
    <w:rsid w:val="00C27B2E"/>
    <w:rsid w:val="00C303FA"/>
    <w:rsid w:val="00C3448B"/>
    <w:rsid w:val="00C374B6"/>
    <w:rsid w:val="00C434DF"/>
    <w:rsid w:val="00C440C2"/>
    <w:rsid w:val="00C50A47"/>
    <w:rsid w:val="00C544B6"/>
    <w:rsid w:val="00C62265"/>
    <w:rsid w:val="00C63D30"/>
    <w:rsid w:val="00C64780"/>
    <w:rsid w:val="00C64953"/>
    <w:rsid w:val="00C649DB"/>
    <w:rsid w:val="00C6655F"/>
    <w:rsid w:val="00C76B4B"/>
    <w:rsid w:val="00C777BF"/>
    <w:rsid w:val="00C777C7"/>
    <w:rsid w:val="00C8764B"/>
    <w:rsid w:val="00C953DD"/>
    <w:rsid w:val="00C96EDD"/>
    <w:rsid w:val="00CB1D0B"/>
    <w:rsid w:val="00CB37D2"/>
    <w:rsid w:val="00CC0402"/>
    <w:rsid w:val="00CC0851"/>
    <w:rsid w:val="00CC5344"/>
    <w:rsid w:val="00CC7759"/>
    <w:rsid w:val="00CC7908"/>
    <w:rsid w:val="00CC7AEC"/>
    <w:rsid w:val="00CD107D"/>
    <w:rsid w:val="00CD1D41"/>
    <w:rsid w:val="00CD35DA"/>
    <w:rsid w:val="00CE131D"/>
    <w:rsid w:val="00D002E2"/>
    <w:rsid w:val="00D0215A"/>
    <w:rsid w:val="00D05F93"/>
    <w:rsid w:val="00D0790D"/>
    <w:rsid w:val="00D2087A"/>
    <w:rsid w:val="00D20F6B"/>
    <w:rsid w:val="00D219B3"/>
    <w:rsid w:val="00D22BEE"/>
    <w:rsid w:val="00D25346"/>
    <w:rsid w:val="00D3181E"/>
    <w:rsid w:val="00D319E9"/>
    <w:rsid w:val="00D335F3"/>
    <w:rsid w:val="00D362C0"/>
    <w:rsid w:val="00D3791B"/>
    <w:rsid w:val="00D37CCD"/>
    <w:rsid w:val="00D467C1"/>
    <w:rsid w:val="00D5177F"/>
    <w:rsid w:val="00D517DA"/>
    <w:rsid w:val="00D51890"/>
    <w:rsid w:val="00D54E1B"/>
    <w:rsid w:val="00D55157"/>
    <w:rsid w:val="00D579F4"/>
    <w:rsid w:val="00D61571"/>
    <w:rsid w:val="00D631CC"/>
    <w:rsid w:val="00D713D3"/>
    <w:rsid w:val="00D71735"/>
    <w:rsid w:val="00D74E9F"/>
    <w:rsid w:val="00D76B3E"/>
    <w:rsid w:val="00D802A0"/>
    <w:rsid w:val="00D80517"/>
    <w:rsid w:val="00D81DC0"/>
    <w:rsid w:val="00D81FFC"/>
    <w:rsid w:val="00D82892"/>
    <w:rsid w:val="00D83B42"/>
    <w:rsid w:val="00D905A0"/>
    <w:rsid w:val="00D939FB"/>
    <w:rsid w:val="00D95F8F"/>
    <w:rsid w:val="00D96749"/>
    <w:rsid w:val="00DA4680"/>
    <w:rsid w:val="00DA4F65"/>
    <w:rsid w:val="00DA6F28"/>
    <w:rsid w:val="00DB3707"/>
    <w:rsid w:val="00DB42E9"/>
    <w:rsid w:val="00DB513E"/>
    <w:rsid w:val="00DC35D4"/>
    <w:rsid w:val="00DC5434"/>
    <w:rsid w:val="00DC7C8E"/>
    <w:rsid w:val="00DD25DA"/>
    <w:rsid w:val="00DE2678"/>
    <w:rsid w:val="00DE2724"/>
    <w:rsid w:val="00DE5388"/>
    <w:rsid w:val="00DF111C"/>
    <w:rsid w:val="00DF1A17"/>
    <w:rsid w:val="00DF59A8"/>
    <w:rsid w:val="00DF7830"/>
    <w:rsid w:val="00DF7B74"/>
    <w:rsid w:val="00E03D8E"/>
    <w:rsid w:val="00E0574F"/>
    <w:rsid w:val="00E05F73"/>
    <w:rsid w:val="00E0607F"/>
    <w:rsid w:val="00E069BC"/>
    <w:rsid w:val="00E11324"/>
    <w:rsid w:val="00E123B2"/>
    <w:rsid w:val="00E1496E"/>
    <w:rsid w:val="00E235BA"/>
    <w:rsid w:val="00E24CF1"/>
    <w:rsid w:val="00E25181"/>
    <w:rsid w:val="00E27C03"/>
    <w:rsid w:val="00E31EE8"/>
    <w:rsid w:val="00E33627"/>
    <w:rsid w:val="00E3759A"/>
    <w:rsid w:val="00E43F52"/>
    <w:rsid w:val="00E53DEE"/>
    <w:rsid w:val="00E5465E"/>
    <w:rsid w:val="00E57834"/>
    <w:rsid w:val="00E61ABA"/>
    <w:rsid w:val="00E62180"/>
    <w:rsid w:val="00E64243"/>
    <w:rsid w:val="00E67C47"/>
    <w:rsid w:val="00E71E8D"/>
    <w:rsid w:val="00E73116"/>
    <w:rsid w:val="00E81581"/>
    <w:rsid w:val="00E912B4"/>
    <w:rsid w:val="00E9370D"/>
    <w:rsid w:val="00E95407"/>
    <w:rsid w:val="00E96698"/>
    <w:rsid w:val="00EA3075"/>
    <w:rsid w:val="00EA3BE0"/>
    <w:rsid w:val="00EB467C"/>
    <w:rsid w:val="00EB6785"/>
    <w:rsid w:val="00EB7CEA"/>
    <w:rsid w:val="00EC516C"/>
    <w:rsid w:val="00EC6839"/>
    <w:rsid w:val="00EC7554"/>
    <w:rsid w:val="00ED61F2"/>
    <w:rsid w:val="00EE1E1D"/>
    <w:rsid w:val="00EE2ABB"/>
    <w:rsid w:val="00EE5CDF"/>
    <w:rsid w:val="00EE5CFB"/>
    <w:rsid w:val="00EE60A6"/>
    <w:rsid w:val="00EE64B5"/>
    <w:rsid w:val="00EE7EC8"/>
    <w:rsid w:val="00EF1A7E"/>
    <w:rsid w:val="00F01020"/>
    <w:rsid w:val="00F06215"/>
    <w:rsid w:val="00F10153"/>
    <w:rsid w:val="00F1163C"/>
    <w:rsid w:val="00F24C5B"/>
    <w:rsid w:val="00F2575A"/>
    <w:rsid w:val="00F3225B"/>
    <w:rsid w:val="00F33434"/>
    <w:rsid w:val="00F37D1B"/>
    <w:rsid w:val="00F42EE9"/>
    <w:rsid w:val="00F441A3"/>
    <w:rsid w:val="00F55B54"/>
    <w:rsid w:val="00F55EF5"/>
    <w:rsid w:val="00F6322D"/>
    <w:rsid w:val="00F6414A"/>
    <w:rsid w:val="00F649CA"/>
    <w:rsid w:val="00F70A4B"/>
    <w:rsid w:val="00F7280F"/>
    <w:rsid w:val="00F76974"/>
    <w:rsid w:val="00F76BB1"/>
    <w:rsid w:val="00F770DE"/>
    <w:rsid w:val="00F85E79"/>
    <w:rsid w:val="00F87493"/>
    <w:rsid w:val="00F87B09"/>
    <w:rsid w:val="00F90375"/>
    <w:rsid w:val="00F90F14"/>
    <w:rsid w:val="00F91C69"/>
    <w:rsid w:val="00F93879"/>
    <w:rsid w:val="00F9465F"/>
    <w:rsid w:val="00FA1C8B"/>
    <w:rsid w:val="00FA2217"/>
    <w:rsid w:val="00FB6351"/>
    <w:rsid w:val="00FC01AD"/>
    <w:rsid w:val="00FC2092"/>
    <w:rsid w:val="00FC250D"/>
    <w:rsid w:val="00FC356F"/>
    <w:rsid w:val="00FC64E2"/>
    <w:rsid w:val="00FD6150"/>
    <w:rsid w:val="00FD7856"/>
    <w:rsid w:val="00FE1165"/>
    <w:rsid w:val="00FE3361"/>
    <w:rsid w:val="00FE3C22"/>
    <w:rsid w:val="00FE4FBA"/>
    <w:rsid w:val="00FE75FA"/>
    <w:rsid w:val="00FE7DA0"/>
    <w:rsid w:val="00FF03E2"/>
    <w:rsid w:val="00FF45DF"/>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chartTrackingRefBased/>
  <w15:docId w15:val="{B9AA416B-BE47-47F6-B429-002D287A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6E"/>
    <w:rPr>
      <w:rFonts w:ascii="Arial" w:eastAsia="Times New Roman" w:hAnsi="Arial"/>
      <w:sz w:val="24"/>
      <w:szCs w:val="24"/>
    </w:rPr>
  </w:style>
  <w:style w:type="paragraph" w:styleId="Heading1">
    <w:name w:val="heading 1"/>
    <w:basedOn w:val="Normal"/>
    <w:next w:val="Normal"/>
    <w:link w:val="Heading1Char"/>
    <w:qFormat/>
    <w:rsid w:val="000F72F8"/>
    <w:pPr>
      <w:keepNext/>
      <w:spacing w:before="240" w:after="60"/>
      <w:outlineLvl w:val="0"/>
    </w:pPr>
    <w:rPr>
      <w:b/>
      <w:bCs/>
      <w:kern w:val="32"/>
      <w:sz w:val="32"/>
      <w:szCs w:val="32"/>
      <w:lang w:val="en-GB"/>
    </w:rPr>
  </w:style>
  <w:style w:type="paragraph" w:styleId="Heading2">
    <w:name w:val="heading 2"/>
    <w:basedOn w:val="Normal"/>
    <w:next w:val="Normal"/>
    <w:link w:val="Heading2Char"/>
    <w:qFormat/>
    <w:rsid w:val="00D20F6B"/>
    <w:pPr>
      <w:keepNext/>
      <w:spacing w:line="360" w:lineRule="auto"/>
      <w:jc w:val="center"/>
      <w:outlineLvl w:val="1"/>
    </w:pPr>
    <w:rPr>
      <w:b/>
      <w:bCs/>
      <w:szCs w:val="20"/>
      <w:lang w:val="x-none" w:eastAsia="x-none"/>
    </w:rPr>
  </w:style>
  <w:style w:type="paragraph" w:styleId="Heading3">
    <w:name w:val="heading 3"/>
    <w:basedOn w:val="Normal"/>
    <w:next w:val="Normal"/>
    <w:link w:val="Heading3Char"/>
    <w:semiHidden/>
    <w:unhideWhenUsed/>
    <w:qFormat/>
    <w:rsid w:val="00F6322D"/>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
    <w:qFormat/>
    <w:rsid w:val="000F2314"/>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link w:val="Heading6Char"/>
    <w:qFormat/>
    <w:rsid w:val="00D20F6B"/>
    <w:pPr>
      <w:spacing w:before="240" w:after="60"/>
      <w:outlineLvl w:val="5"/>
    </w:pPr>
    <w:rPr>
      <w:b/>
      <w:bCs/>
      <w:sz w:val="20"/>
      <w:szCs w:val="20"/>
      <w:lang w:val="x-none" w:eastAsia="x-none"/>
    </w:rPr>
  </w:style>
  <w:style w:type="paragraph" w:styleId="Heading8">
    <w:name w:val="heading 8"/>
    <w:basedOn w:val="Normal"/>
    <w:next w:val="Normal"/>
    <w:link w:val="Heading8Char"/>
    <w:qFormat/>
    <w:rsid w:val="000F72F8"/>
    <w:pPr>
      <w:spacing w:before="240" w:after="60"/>
      <w:outlineLvl w:val="7"/>
    </w:pPr>
    <w:rPr>
      <w:rFonts w:ascii="Times New Roman" w:hAnsi="Times New Roman"/>
      <w:i/>
      <w:i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0F6B"/>
    <w:rPr>
      <w:rFonts w:ascii="Arial" w:eastAsia="Times New Roman" w:hAnsi="Arial" w:cs="Arial"/>
      <w:b/>
      <w:bCs/>
      <w:sz w:val="24"/>
    </w:rPr>
  </w:style>
  <w:style w:type="character" w:customStyle="1" w:styleId="Heading6Char">
    <w:name w:val="Heading 6 Char"/>
    <w:link w:val="Heading6"/>
    <w:rsid w:val="00D20F6B"/>
    <w:rPr>
      <w:rFonts w:ascii="Arial" w:eastAsia="Times New Roman" w:hAnsi="Arial" w:cs="Times New Roman"/>
      <w:b/>
      <w:bCs/>
    </w:rPr>
  </w:style>
  <w:style w:type="paragraph" w:styleId="BodyTextIndent">
    <w:name w:val="Body Text Indent"/>
    <w:basedOn w:val="Normal"/>
    <w:link w:val="BodyTextIndentChar"/>
    <w:rsid w:val="00D20F6B"/>
    <w:pPr>
      <w:ind w:left="1440" w:hanging="738"/>
      <w:jc w:val="both"/>
    </w:pPr>
    <w:rPr>
      <w:color w:val="800080"/>
      <w:lang w:val="x-none" w:eastAsia="x-none"/>
    </w:rPr>
  </w:style>
  <w:style w:type="character" w:customStyle="1" w:styleId="BodyTextIndentChar">
    <w:name w:val="Body Text Indent Char"/>
    <w:link w:val="BodyTextIndent"/>
    <w:rsid w:val="00D20F6B"/>
    <w:rPr>
      <w:rFonts w:ascii="Arial" w:eastAsia="Times New Roman" w:hAnsi="Arial" w:cs="Arial"/>
      <w:color w:val="800080"/>
      <w:sz w:val="24"/>
      <w:szCs w:val="24"/>
    </w:rPr>
  </w:style>
  <w:style w:type="paragraph" w:styleId="Header">
    <w:name w:val="header"/>
    <w:basedOn w:val="Normal"/>
    <w:link w:val="HeaderChar"/>
    <w:uiPriority w:val="99"/>
    <w:rsid w:val="00D20F6B"/>
    <w:pPr>
      <w:tabs>
        <w:tab w:val="center" w:pos="4320"/>
        <w:tab w:val="right" w:pos="8640"/>
      </w:tabs>
    </w:pPr>
    <w:rPr>
      <w:sz w:val="20"/>
      <w:szCs w:val="20"/>
      <w:lang w:val="x-none" w:eastAsia="x-none"/>
    </w:rPr>
  </w:style>
  <w:style w:type="character" w:customStyle="1" w:styleId="HeaderChar">
    <w:name w:val="Header Char"/>
    <w:link w:val="Header"/>
    <w:uiPriority w:val="99"/>
    <w:rsid w:val="00D20F6B"/>
    <w:rPr>
      <w:rFonts w:ascii="Arial" w:eastAsia="Times New Roman" w:hAnsi="Arial" w:cs="Times New Roman"/>
      <w:sz w:val="20"/>
      <w:szCs w:val="20"/>
    </w:rPr>
  </w:style>
  <w:style w:type="paragraph" w:styleId="BodyText">
    <w:name w:val="Body Text"/>
    <w:basedOn w:val="Normal"/>
    <w:link w:val="BodyTextChar"/>
    <w:rsid w:val="00D20F6B"/>
    <w:pPr>
      <w:spacing w:line="360" w:lineRule="auto"/>
      <w:jc w:val="both"/>
    </w:pPr>
    <w:rPr>
      <w:b/>
      <w:lang w:val="x-none" w:eastAsia="x-none"/>
    </w:rPr>
  </w:style>
  <w:style w:type="character" w:customStyle="1" w:styleId="BodyTextChar">
    <w:name w:val="Body Text Char"/>
    <w:link w:val="BodyText"/>
    <w:rsid w:val="00D20F6B"/>
    <w:rPr>
      <w:rFonts w:ascii="Arial" w:eastAsia="Times New Roman" w:hAnsi="Arial" w:cs="Arial"/>
      <w:b/>
      <w:sz w:val="24"/>
      <w:szCs w:val="24"/>
    </w:rPr>
  </w:style>
  <w:style w:type="paragraph" w:styleId="Title">
    <w:name w:val="Title"/>
    <w:basedOn w:val="Normal"/>
    <w:link w:val="TitleChar"/>
    <w:qFormat/>
    <w:rsid w:val="00D20F6B"/>
    <w:pPr>
      <w:spacing w:line="360" w:lineRule="auto"/>
      <w:jc w:val="center"/>
    </w:pPr>
    <w:rPr>
      <w:b/>
      <w:lang w:val="x-none" w:eastAsia="x-none"/>
    </w:rPr>
  </w:style>
  <w:style w:type="character" w:customStyle="1" w:styleId="TitleChar">
    <w:name w:val="Title Char"/>
    <w:link w:val="Title"/>
    <w:rsid w:val="00D20F6B"/>
    <w:rPr>
      <w:rFonts w:ascii="Arial" w:eastAsia="Times New Roman" w:hAnsi="Arial" w:cs="Arial"/>
      <w:b/>
      <w:sz w:val="24"/>
      <w:szCs w:val="24"/>
    </w:rPr>
  </w:style>
  <w:style w:type="paragraph" w:styleId="Footer">
    <w:name w:val="footer"/>
    <w:basedOn w:val="Normal"/>
    <w:link w:val="FooterChar"/>
    <w:uiPriority w:val="99"/>
    <w:unhideWhenUsed/>
    <w:rsid w:val="00D71735"/>
    <w:pPr>
      <w:tabs>
        <w:tab w:val="center" w:pos="4680"/>
        <w:tab w:val="right" w:pos="9360"/>
      </w:tabs>
    </w:pPr>
    <w:rPr>
      <w:lang w:val="x-none" w:eastAsia="x-none"/>
    </w:rPr>
  </w:style>
  <w:style w:type="character" w:customStyle="1" w:styleId="FooterChar">
    <w:name w:val="Footer Char"/>
    <w:link w:val="Footer"/>
    <w:uiPriority w:val="99"/>
    <w:rsid w:val="00D71735"/>
    <w:rPr>
      <w:rFonts w:ascii="Arial" w:eastAsia="Times New Roman" w:hAnsi="Arial"/>
      <w:sz w:val="24"/>
      <w:szCs w:val="24"/>
    </w:rPr>
  </w:style>
  <w:style w:type="paragraph" w:styleId="BalloonText">
    <w:name w:val="Balloon Text"/>
    <w:basedOn w:val="Normal"/>
    <w:link w:val="BalloonTextChar"/>
    <w:unhideWhenUsed/>
    <w:rsid w:val="00D71735"/>
    <w:rPr>
      <w:rFonts w:ascii="Tahoma" w:hAnsi="Tahoma"/>
      <w:sz w:val="16"/>
      <w:szCs w:val="16"/>
      <w:lang w:val="x-none" w:eastAsia="x-none"/>
    </w:rPr>
  </w:style>
  <w:style w:type="character" w:customStyle="1" w:styleId="BalloonTextChar">
    <w:name w:val="Balloon Text Char"/>
    <w:link w:val="BalloonText"/>
    <w:rsid w:val="00D71735"/>
    <w:rPr>
      <w:rFonts w:ascii="Tahoma" w:eastAsia="Times New Roman" w:hAnsi="Tahoma" w:cs="Tahoma"/>
      <w:sz w:val="16"/>
      <w:szCs w:val="16"/>
    </w:rPr>
  </w:style>
  <w:style w:type="paragraph" w:customStyle="1" w:styleId="Style0">
    <w:name w:val="Style0"/>
    <w:rsid w:val="009D317E"/>
    <w:pPr>
      <w:autoSpaceDE w:val="0"/>
      <w:autoSpaceDN w:val="0"/>
    </w:pPr>
    <w:rPr>
      <w:rFonts w:ascii="Arial" w:eastAsia="Times New Roman" w:hAnsi="Arial" w:cs="Arial"/>
      <w:sz w:val="24"/>
      <w:szCs w:val="24"/>
      <w:lang w:val="en-AU"/>
    </w:rPr>
  </w:style>
  <w:style w:type="character" w:styleId="CommentReference">
    <w:name w:val="annotation reference"/>
    <w:uiPriority w:val="99"/>
    <w:unhideWhenUsed/>
    <w:rsid w:val="00CC5344"/>
    <w:rPr>
      <w:sz w:val="16"/>
      <w:szCs w:val="16"/>
    </w:rPr>
  </w:style>
  <w:style w:type="paragraph" w:styleId="CommentText">
    <w:name w:val="annotation text"/>
    <w:basedOn w:val="Normal"/>
    <w:link w:val="CommentTextChar"/>
    <w:uiPriority w:val="99"/>
    <w:unhideWhenUsed/>
    <w:rsid w:val="00CC5344"/>
    <w:rPr>
      <w:sz w:val="20"/>
      <w:szCs w:val="20"/>
    </w:rPr>
  </w:style>
  <w:style w:type="character" w:customStyle="1" w:styleId="CommentTextChar">
    <w:name w:val="Comment Text Char"/>
    <w:link w:val="CommentText"/>
    <w:uiPriority w:val="99"/>
    <w:rsid w:val="00CC5344"/>
    <w:rPr>
      <w:rFonts w:ascii="Arial" w:eastAsia="Times New Roman" w:hAnsi="Arial"/>
      <w:lang w:val="en-US" w:eastAsia="en-US"/>
    </w:rPr>
  </w:style>
  <w:style w:type="paragraph" w:styleId="CommentSubject">
    <w:name w:val="annotation subject"/>
    <w:basedOn w:val="CommentText"/>
    <w:next w:val="CommentText"/>
    <w:link w:val="CommentSubjectChar"/>
    <w:unhideWhenUsed/>
    <w:rsid w:val="00CC5344"/>
    <w:rPr>
      <w:b/>
      <w:bCs/>
    </w:rPr>
  </w:style>
  <w:style w:type="character" w:customStyle="1" w:styleId="CommentSubjectChar">
    <w:name w:val="Comment Subject Char"/>
    <w:link w:val="CommentSubject"/>
    <w:rsid w:val="00CC5344"/>
    <w:rPr>
      <w:rFonts w:ascii="Arial" w:eastAsia="Times New Roman" w:hAnsi="Arial"/>
      <w:b/>
      <w:bCs/>
      <w:lang w:val="en-US" w:eastAsia="en-US"/>
    </w:rPr>
  </w:style>
  <w:style w:type="paragraph" w:styleId="Revision">
    <w:name w:val="Revision"/>
    <w:hidden/>
    <w:uiPriority w:val="99"/>
    <w:semiHidden/>
    <w:rsid w:val="002B2A70"/>
    <w:rPr>
      <w:rFonts w:ascii="Arial" w:eastAsia="Times New Roman" w:hAnsi="Arial"/>
      <w:sz w:val="24"/>
      <w:szCs w:val="24"/>
    </w:rPr>
  </w:style>
  <w:style w:type="character" w:customStyle="1" w:styleId="Heading4Char">
    <w:name w:val="Heading 4 Char"/>
    <w:link w:val="Heading4"/>
    <w:uiPriority w:val="9"/>
    <w:rsid w:val="000F2314"/>
    <w:rPr>
      <w:rFonts w:ascii="Times New Roman" w:eastAsia="Times New Roman" w:hAnsi="Times New Roman"/>
      <w:b/>
      <w:bCs/>
      <w:sz w:val="28"/>
      <w:szCs w:val="28"/>
      <w:lang w:val="en-GB" w:eastAsia="en-US"/>
    </w:rPr>
  </w:style>
  <w:style w:type="character" w:customStyle="1" w:styleId="BodyText1">
    <w:name w:val="Body Text1"/>
    <w:rsid w:val="000F2314"/>
    <w:rPr>
      <w:rFonts w:ascii="Arial" w:hAnsi="Arial" w:cs="Arial"/>
      <w:color w:val="000000"/>
      <w:sz w:val="24"/>
      <w:szCs w:val="24"/>
    </w:rPr>
  </w:style>
  <w:style w:type="paragraph" w:styleId="NormalWeb">
    <w:name w:val="Normal (Web)"/>
    <w:basedOn w:val="Normal"/>
    <w:uiPriority w:val="99"/>
    <w:rsid w:val="000F2314"/>
    <w:pPr>
      <w:spacing w:before="100" w:beforeAutospacing="1" w:after="100" w:afterAutospacing="1" w:line="336" w:lineRule="auto"/>
    </w:pPr>
    <w:rPr>
      <w:rFonts w:ascii="Georgia" w:hAnsi="Georgia" w:cs="Georgia"/>
      <w:lang w:val="en-AU" w:eastAsia="en-AU"/>
    </w:rPr>
  </w:style>
  <w:style w:type="character" w:customStyle="1" w:styleId="Heading1Char">
    <w:name w:val="Heading 1 Char"/>
    <w:link w:val="Heading1"/>
    <w:rsid w:val="000F72F8"/>
    <w:rPr>
      <w:rFonts w:ascii="Arial" w:eastAsia="Times New Roman" w:hAnsi="Arial" w:cs="Arial"/>
      <w:b/>
      <w:bCs/>
      <w:kern w:val="32"/>
      <w:sz w:val="32"/>
      <w:szCs w:val="32"/>
      <w:lang w:val="en-GB" w:eastAsia="en-US"/>
    </w:rPr>
  </w:style>
  <w:style w:type="character" w:customStyle="1" w:styleId="Heading8Char">
    <w:name w:val="Heading 8 Char"/>
    <w:link w:val="Heading8"/>
    <w:rsid w:val="000F72F8"/>
    <w:rPr>
      <w:rFonts w:ascii="Times New Roman" w:eastAsia="Times New Roman" w:hAnsi="Times New Roman"/>
      <w:i/>
      <w:iCs/>
      <w:sz w:val="24"/>
      <w:szCs w:val="24"/>
      <w:lang w:val="en-GB" w:eastAsia="en-US"/>
    </w:rPr>
  </w:style>
  <w:style w:type="paragraph" w:styleId="ListParagraph">
    <w:name w:val="List Paragraph"/>
    <w:basedOn w:val="Normal"/>
    <w:uiPriority w:val="34"/>
    <w:qFormat/>
    <w:rsid w:val="000F72F8"/>
    <w:pPr>
      <w:ind w:left="720"/>
      <w:contextualSpacing/>
    </w:pPr>
    <w:rPr>
      <w:rFonts w:ascii="Times New Roman" w:hAnsi="Times New Roman"/>
    </w:rPr>
  </w:style>
  <w:style w:type="character" w:styleId="Emphasis">
    <w:name w:val="Emphasis"/>
    <w:uiPriority w:val="20"/>
    <w:qFormat/>
    <w:rsid w:val="000F72F8"/>
    <w:rPr>
      <w:i/>
      <w:iCs/>
    </w:rPr>
  </w:style>
  <w:style w:type="character" w:customStyle="1" w:styleId="Heading3Char">
    <w:name w:val="Heading 3 Char"/>
    <w:link w:val="Heading3"/>
    <w:semiHidden/>
    <w:rsid w:val="00F6322D"/>
    <w:rPr>
      <w:rFonts w:ascii="Cambria" w:eastAsia="SimSun" w:hAnsi="Cambria" w:cs="Times New Roman"/>
      <w:b/>
      <w:bCs/>
      <w:sz w:val="26"/>
      <w:szCs w:val="26"/>
      <w:lang w:eastAsia="en-US"/>
    </w:rPr>
  </w:style>
  <w:style w:type="character" w:styleId="Hyperlink">
    <w:name w:val="Hyperlink"/>
    <w:uiPriority w:val="99"/>
    <w:unhideWhenUsed/>
    <w:rsid w:val="00F6322D"/>
    <w:rPr>
      <w:color w:val="0000FF"/>
      <w:u w:val="single"/>
    </w:rPr>
  </w:style>
  <w:style w:type="character" w:styleId="Strong">
    <w:name w:val="Strong"/>
    <w:uiPriority w:val="22"/>
    <w:qFormat/>
    <w:rsid w:val="00F6322D"/>
    <w:rPr>
      <w:b/>
      <w:bCs/>
    </w:rPr>
  </w:style>
  <w:style w:type="paragraph" w:styleId="NoSpacing">
    <w:name w:val="No Spacing"/>
    <w:uiPriority w:val="1"/>
    <w:qFormat/>
    <w:rsid w:val="00CD35DA"/>
    <w:rPr>
      <w:rFonts w:ascii="Arial" w:eastAsia="Times New Roman" w:hAnsi="Arial"/>
      <w:sz w:val="24"/>
      <w:szCs w:val="24"/>
    </w:rPr>
  </w:style>
  <w:style w:type="table" w:styleId="TableGrid">
    <w:name w:val="Table Grid"/>
    <w:basedOn w:val="TableNormal"/>
    <w:uiPriority w:val="59"/>
    <w:rsid w:val="00D81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4520">
      <w:bodyDiv w:val="1"/>
      <w:marLeft w:val="0"/>
      <w:marRight w:val="0"/>
      <w:marTop w:val="0"/>
      <w:marBottom w:val="0"/>
      <w:divBdr>
        <w:top w:val="none" w:sz="0" w:space="0" w:color="auto"/>
        <w:left w:val="none" w:sz="0" w:space="0" w:color="auto"/>
        <w:bottom w:val="none" w:sz="0" w:space="0" w:color="auto"/>
        <w:right w:val="none" w:sz="0" w:space="0" w:color="auto"/>
      </w:divBdr>
    </w:div>
    <w:div w:id="592470989">
      <w:bodyDiv w:val="1"/>
      <w:marLeft w:val="0"/>
      <w:marRight w:val="0"/>
      <w:marTop w:val="0"/>
      <w:marBottom w:val="0"/>
      <w:divBdr>
        <w:top w:val="none" w:sz="0" w:space="0" w:color="auto"/>
        <w:left w:val="none" w:sz="0" w:space="0" w:color="auto"/>
        <w:bottom w:val="none" w:sz="0" w:space="0" w:color="auto"/>
        <w:right w:val="none" w:sz="0" w:space="0" w:color="auto"/>
      </w:divBdr>
    </w:div>
    <w:div w:id="908729482">
      <w:bodyDiv w:val="1"/>
      <w:marLeft w:val="0"/>
      <w:marRight w:val="0"/>
      <w:marTop w:val="0"/>
      <w:marBottom w:val="0"/>
      <w:divBdr>
        <w:top w:val="none" w:sz="0" w:space="0" w:color="auto"/>
        <w:left w:val="none" w:sz="0" w:space="0" w:color="auto"/>
        <w:bottom w:val="none" w:sz="0" w:space="0" w:color="auto"/>
        <w:right w:val="none" w:sz="0" w:space="0" w:color="auto"/>
      </w:divBdr>
    </w:div>
    <w:div w:id="1029914199">
      <w:bodyDiv w:val="1"/>
      <w:marLeft w:val="0"/>
      <w:marRight w:val="0"/>
      <w:marTop w:val="0"/>
      <w:marBottom w:val="0"/>
      <w:divBdr>
        <w:top w:val="none" w:sz="0" w:space="0" w:color="auto"/>
        <w:left w:val="none" w:sz="0" w:space="0" w:color="auto"/>
        <w:bottom w:val="none" w:sz="0" w:space="0" w:color="auto"/>
        <w:right w:val="none" w:sz="0" w:space="0" w:color="auto"/>
      </w:divBdr>
    </w:div>
    <w:div w:id="1121387875">
      <w:bodyDiv w:val="1"/>
      <w:marLeft w:val="0"/>
      <w:marRight w:val="0"/>
      <w:marTop w:val="0"/>
      <w:marBottom w:val="0"/>
      <w:divBdr>
        <w:top w:val="none" w:sz="0" w:space="0" w:color="auto"/>
        <w:left w:val="none" w:sz="0" w:space="0" w:color="auto"/>
        <w:bottom w:val="none" w:sz="0" w:space="0" w:color="auto"/>
        <w:right w:val="none" w:sz="0" w:space="0" w:color="auto"/>
      </w:divBdr>
    </w:div>
    <w:div w:id="17602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pin@jbk.gov.my" TargetMode="External"/><Relationship Id="rId13" Type="http://schemas.openxmlformats.org/officeDocument/2006/relationships/hyperlink" Target="mailto:upin@jbk.gov.my" TargetMode="External"/><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hyperlink" Target="mailto:donald@jbk.gov.my" TargetMode="External"/><Relationship Id="rId37" Type="http://schemas.openxmlformats.org/officeDocument/2006/relationships/header" Target="header13.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mailto:jekyll@gmail.com" TargetMode="Externa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header" Target="header12.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mailto:donald@jbk.gov.my" TargetMode="External"/><Relationship Id="rId4" Type="http://schemas.openxmlformats.org/officeDocument/2006/relationships/settings" Target="settings.xml"/><Relationship Id="rId9" Type="http://schemas.openxmlformats.org/officeDocument/2006/relationships/hyperlink" Target="mailto:ahloi@bio_diagnostic.com.my" TargetMode="External"/><Relationship Id="rId14" Type="http://schemas.openxmlformats.org/officeDocument/2006/relationships/hyperlink" Target="mailto:%20donald@jbk.gov.my"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yperlink" Target="mailto:upin@jbk.gov.my"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C249-3221-45B5-91D6-118F2F6A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31835</CharactersWithSpaces>
  <SharedDoc>false</SharedDoc>
  <HLinks>
    <vt:vector size="48" baseType="variant">
      <vt:variant>
        <vt:i4>3145821</vt:i4>
      </vt:variant>
      <vt:variant>
        <vt:i4>71</vt:i4>
      </vt:variant>
      <vt:variant>
        <vt:i4>0</vt:i4>
      </vt:variant>
      <vt:variant>
        <vt:i4>5</vt:i4>
      </vt:variant>
      <vt:variant>
        <vt:lpwstr>mailto:donald@jbk.gov.my</vt:lpwstr>
      </vt:variant>
      <vt:variant>
        <vt:lpwstr/>
      </vt:variant>
      <vt:variant>
        <vt:i4>3145821</vt:i4>
      </vt:variant>
      <vt:variant>
        <vt:i4>68</vt:i4>
      </vt:variant>
      <vt:variant>
        <vt:i4>0</vt:i4>
      </vt:variant>
      <vt:variant>
        <vt:i4>5</vt:i4>
      </vt:variant>
      <vt:variant>
        <vt:lpwstr>mailto:donald@jbk.gov.my</vt:lpwstr>
      </vt:variant>
      <vt:variant>
        <vt:lpwstr/>
      </vt:variant>
      <vt:variant>
        <vt:i4>4849705</vt:i4>
      </vt:variant>
      <vt:variant>
        <vt:i4>65</vt:i4>
      </vt:variant>
      <vt:variant>
        <vt:i4>0</vt:i4>
      </vt:variant>
      <vt:variant>
        <vt:i4>5</vt:i4>
      </vt:variant>
      <vt:variant>
        <vt:lpwstr>mailto:upin@jbk.gov.my</vt:lpwstr>
      </vt:variant>
      <vt:variant>
        <vt:lpwstr/>
      </vt:variant>
      <vt:variant>
        <vt:i4>655411</vt:i4>
      </vt:variant>
      <vt:variant>
        <vt:i4>60</vt:i4>
      </vt:variant>
      <vt:variant>
        <vt:i4>0</vt:i4>
      </vt:variant>
      <vt:variant>
        <vt:i4>5</vt:i4>
      </vt:variant>
      <vt:variant>
        <vt:lpwstr>mailto:jekyll@gmail.com</vt:lpwstr>
      </vt:variant>
      <vt:variant>
        <vt:lpwstr/>
      </vt:variant>
      <vt:variant>
        <vt:i4>6291539</vt:i4>
      </vt:variant>
      <vt:variant>
        <vt:i4>57</vt:i4>
      </vt:variant>
      <vt:variant>
        <vt:i4>0</vt:i4>
      </vt:variant>
      <vt:variant>
        <vt:i4>5</vt:i4>
      </vt:variant>
      <vt:variant>
        <vt:lpwstr>mailto:%20donald@jbk.gov.my</vt:lpwstr>
      </vt:variant>
      <vt:variant>
        <vt:lpwstr/>
      </vt:variant>
      <vt:variant>
        <vt:i4>4849705</vt:i4>
      </vt:variant>
      <vt:variant>
        <vt:i4>54</vt:i4>
      </vt:variant>
      <vt:variant>
        <vt:i4>0</vt:i4>
      </vt:variant>
      <vt:variant>
        <vt:i4>5</vt:i4>
      </vt:variant>
      <vt:variant>
        <vt:lpwstr>mailto:upin@jbk.gov.my</vt:lpwstr>
      </vt:variant>
      <vt:variant>
        <vt:lpwstr/>
      </vt:variant>
      <vt:variant>
        <vt:i4>7077934</vt:i4>
      </vt:variant>
      <vt:variant>
        <vt:i4>21</vt:i4>
      </vt:variant>
      <vt:variant>
        <vt:i4>0</vt:i4>
      </vt:variant>
      <vt:variant>
        <vt:i4>5</vt:i4>
      </vt:variant>
      <vt:variant>
        <vt:lpwstr>mailto:ahloi@bio_diagnostic.com.my</vt:lpwstr>
      </vt:variant>
      <vt:variant>
        <vt:lpwstr/>
      </vt:variant>
      <vt:variant>
        <vt:i4>4849705</vt:i4>
      </vt:variant>
      <vt:variant>
        <vt:i4>18</vt:i4>
      </vt:variant>
      <vt:variant>
        <vt:i4>0</vt:i4>
      </vt:variant>
      <vt:variant>
        <vt:i4>5</vt:i4>
      </vt:variant>
      <vt:variant>
        <vt:lpwstr>mailto:upin@jbk.gov.my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Ridhwan</cp:lastModifiedBy>
  <cp:revision>2</cp:revision>
  <cp:lastPrinted>2014-09-03T01:08:00Z</cp:lastPrinted>
  <dcterms:created xsi:type="dcterms:W3CDTF">2018-02-12T08:57:00Z</dcterms:created>
  <dcterms:modified xsi:type="dcterms:W3CDTF">2018-02-12T08:57:00Z</dcterms:modified>
</cp:coreProperties>
</file>